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5C22" w:rsidRPr="00476974" w:rsidRDefault="00B15C22" w:rsidP="00F40E19">
      <w:pPr>
        <w:pStyle w:val="Heading1"/>
        <w:jc w:val="both"/>
        <w:rPr>
          <w:rFonts w:ascii="Arial" w:hAnsi="Arial" w:cs="Arial"/>
          <w:color w:val="auto"/>
          <w:sz w:val="36"/>
          <w:szCs w:val="36"/>
        </w:rPr>
      </w:pPr>
      <w:r w:rsidRPr="00476974">
        <w:rPr>
          <w:rFonts w:ascii="Arial" w:hAnsi="Arial" w:cs="Arial"/>
          <w:color w:val="auto"/>
          <w:sz w:val="36"/>
          <w:szCs w:val="36"/>
        </w:rPr>
        <w:t>Judicial Complaints Procedure</w:t>
      </w:r>
    </w:p>
    <w:p w:rsidR="008000A3" w:rsidRPr="00476974" w:rsidRDefault="008000A3" w:rsidP="00F40E19">
      <w:pPr>
        <w:pStyle w:val="Heading2"/>
        <w:jc w:val="both"/>
      </w:pPr>
      <w:r w:rsidRPr="00476974">
        <w:t>Introduction</w:t>
      </w:r>
    </w:p>
    <w:p w:rsidR="008000A3" w:rsidRPr="00476974" w:rsidRDefault="008000A3" w:rsidP="00476974">
      <w:pPr>
        <w:rPr>
          <w:rFonts w:ascii="Arial" w:hAnsi="Arial" w:cs="Arial"/>
        </w:rPr>
      </w:pPr>
      <w:r w:rsidRPr="00476974">
        <w:rPr>
          <w:rFonts w:ascii="Arial" w:hAnsi="Arial" w:cs="Arial"/>
        </w:rPr>
        <w:t>Judges, like all other citizens, are subject to the law, but the need to protect judicial independence in</w:t>
      </w:r>
      <w:r w:rsidR="00A03CDA" w:rsidRPr="00476974">
        <w:rPr>
          <w:rFonts w:ascii="Arial" w:hAnsi="Arial" w:cs="Arial"/>
        </w:rPr>
        <w:t xml:space="preserve"> </w:t>
      </w:r>
      <w:r w:rsidRPr="00476974">
        <w:rPr>
          <w:rFonts w:ascii="Arial" w:hAnsi="Arial" w:cs="Arial"/>
        </w:rPr>
        <w:t>the interests of the whole community means that, in respect of their judicial conduct, they cannot</w:t>
      </w:r>
      <w:r w:rsidR="00A03CDA" w:rsidRPr="00476974">
        <w:rPr>
          <w:rFonts w:ascii="Arial" w:hAnsi="Arial" w:cs="Arial"/>
        </w:rPr>
        <w:t xml:space="preserve"> </w:t>
      </w:r>
      <w:r w:rsidRPr="00476974">
        <w:rPr>
          <w:rFonts w:ascii="Arial" w:hAnsi="Arial" w:cs="Arial"/>
        </w:rPr>
        <w:t>be subject to direct discipline by anyone else, except in the extreme cases of proved misbehaviour or</w:t>
      </w:r>
      <w:r w:rsidR="00A03CDA" w:rsidRPr="00476974">
        <w:rPr>
          <w:rFonts w:ascii="Arial" w:hAnsi="Arial" w:cs="Arial"/>
        </w:rPr>
        <w:t xml:space="preserve"> </w:t>
      </w:r>
      <w:r w:rsidRPr="00476974">
        <w:rPr>
          <w:rFonts w:ascii="Arial" w:hAnsi="Arial" w:cs="Arial"/>
        </w:rPr>
        <w:t>incapacity. In those circumstances, and in those only, a judge may be removed from office by the</w:t>
      </w:r>
      <w:r w:rsidR="00A03CDA" w:rsidRPr="00476974">
        <w:rPr>
          <w:rFonts w:ascii="Arial" w:hAnsi="Arial" w:cs="Arial"/>
        </w:rPr>
        <w:t xml:space="preserve"> </w:t>
      </w:r>
      <w:r w:rsidRPr="00476974">
        <w:rPr>
          <w:rFonts w:ascii="Arial" w:hAnsi="Arial" w:cs="Arial"/>
        </w:rPr>
        <w:t>Governor-General upon a request from both Houses of the Parliament.</w:t>
      </w:r>
    </w:p>
    <w:p w:rsidR="007164EB" w:rsidRPr="00476974" w:rsidRDefault="007164EB" w:rsidP="00476974">
      <w:pPr>
        <w:rPr>
          <w:rFonts w:ascii="Arial" w:hAnsi="Arial" w:cs="Arial"/>
          <w:lang w:eastAsia="en-AU"/>
        </w:rPr>
      </w:pPr>
      <w:r w:rsidRPr="00476974">
        <w:rPr>
          <w:rFonts w:ascii="Arial" w:hAnsi="Arial" w:cs="Arial"/>
          <w:lang w:eastAsia="en-AU"/>
        </w:rPr>
        <w:t xml:space="preserve">Judges are accountable through the public nature of their work, the requirement that they give reasons for their decisions and the scrutiny of their decisions on appeal. (With rare exceptions, all court hearings are open to the public and can be reported in the news media, and many judgments of the Court are available to the public through the internet (anonymised, if required, in respect of family law proceedings)). </w:t>
      </w:r>
    </w:p>
    <w:p w:rsidR="008000A3" w:rsidRPr="00476974" w:rsidRDefault="00F41827" w:rsidP="00476974">
      <w:pPr>
        <w:rPr>
          <w:rFonts w:ascii="Arial" w:hAnsi="Arial" w:cs="Arial"/>
        </w:rPr>
      </w:pPr>
      <w:r w:rsidRPr="00476974">
        <w:rPr>
          <w:rFonts w:ascii="Arial" w:hAnsi="Arial" w:cs="Arial"/>
        </w:rPr>
        <w:t xml:space="preserve">The </w:t>
      </w:r>
      <w:r w:rsidR="008000A3" w:rsidRPr="00476974">
        <w:rPr>
          <w:rFonts w:ascii="Arial" w:hAnsi="Arial" w:cs="Arial"/>
          <w:i/>
        </w:rPr>
        <w:t>Courts Legislation Amendment (Judicial</w:t>
      </w:r>
      <w:r w:rsidR="00A03CDA" w:rsidRPr="00476974">
        <w:rPr>
          <w:rFonts w:ascii="Arial" w:hAnsi="Arial" w:cs="Arial"/>
          <w:i/>
        </w:rPr>
        <w:t xml:space="preserve"> </w:t>
      </w:r>
      <w:r w:rsidR="008000A3" w:rsidRPr="00476974">
        <w:rPr>
          <w:rFonts w:ascii="Arial" w:hAnsi="Arial" w:cs="Arial"/>
          <w:i/>
        </w:rPr>
        <w:t xml:space="preserve">Complaints) Act 2012 </w:t>
      </w:r>
      <w:r w:rsidR="007164EB" w:rsidRPr="00476974">
        <w:rPr>
          <w:rFonts w:ascii="Arial" w:hAnsi="Arial" w:cs="Arial"/>
        </w:rPr>
        <w:t xml:space="preserve">(Cth) amended legislation to </w:t>
      </w:r>
      <w:r w:rsidR="008000A3" w:rsidRPr="00476974">
        <w:rPr>
          <w:rFonts w:ascii="Arial" w:hAnsi="Arial" w:cs="Arial"/>
        </w:rPr>
        <w:t>assist the Chief Justice</w:t>
      </w:r>
      <w:r w:rsidR="004C7DA6" w:rsidRPr="00476974">
        <w:rPr>
          <w:rFonts w:ascii="Arial" w:hAnsi="Arial" w:cs="Arial"/>
        </w:rPr>
        <w:t>/Chief Judge</w:t>
      </w:r>
      <w:r w:rsidR="008000A3" w:rsidRPr="00476974">
        <w:rPr>
          <w:rFonts w:ascii="Arial" w:hAnsi="Arial" w:cs="Arial"/>
        </w:rPr>
        <w:t xml:space="preserve"> to deal with complaints about judges</w:t>
      </w:r>
      <w:r w:rsidR="005051C3" w:rsidRPr="00476974">
        <w:rPr>
          <w:rFonts w:ascii="Arial" w:hAnsi="Arial" w:cs="Arial"/>
        </w:rPr>
        <w:t>,</w:t>
      </w:r>
      <w:r w:rsidR="008000A3" w:rsidRPr="00476974">
        <w:rPr>
          <w:rFonts w:ascii="Arial" w:hAnsi="Arial" w:cs="Arial"/>
        </w:rPr>
        <w:t xml:space="preserve"> to provide immunity from suit for the Chief Justice</w:t>
      </w:r>
      <w:r w:rsidR="004C7DA6" w:rsidRPr="00476974">
        <w:rPr>
          <w:rFonts w:ascii="Arial" w:hAnsi="Arial" w:cs="Arial"/>
        </w:rPr>
        <w:t>/Chief Judge</w:t>
      </w:r>
      <w:r w:rsidR="008000A3" w:rsidRPr="00476974">
        <w:rPr>
          <w:rFonts w:ascii="Arial" w:hAnsi="Arial" w:cs="Arial"/>
        </w:rPr>
        <w:t xml:space="preserve"> as well as participants assisting the</w:t>
      </w:r>
      <w:r w:rsidR="00A03CDA" w:rsidRPr="00476974">
        <w:rPr>
          <w:rFonts w:ascii="Arial" w:hAnsi="Arial" w:cs="Arial"/>
        </w:rPr>
        <w:t xml:space="preserve"> </w:t>
      </w:r>
      <w:r w:rsidR="008000A3" w:rsidRPr="00476974">
        <w:rPr>
          <w:rFonts w:ascii="Arial" w:hAnsi="Arial" w:cs="Arial"/>
        </w:rPr>
        <w:t>Chief Justice</w:t>
      </w:r>
      <w:r w:rsidR="004C7DA6" w:rsidRPr="00476974">
        <w:rPr>
          <w:rFonts w:ascii="Arial" w:hAnsi="Arial" w:cs="Arial"/>
        </w:rPr>
        <w:t>/Chief Judge</w:t>
      </w:r>
      <w:r w:rsidR="008000A3" w:rsidRPr="00476974">
        <w:rPr>
          <w:rFonts w:ascii="Arial" w:hAnsi="Arial" w:cs="Arial"/>
        </w:rPr>
        <w:t xml:space="preserve"> in the complaints handling process, and to exclude from the operation of the </w:t>
      </w:r>
      <w:r w:rsidR="008000A3" w:rsidRPr="00476974">
        <w:rPr>
          <w:rFonts w:ascii="Arial" w:hAnsi="Arial" w:cs="Arial"/>
          <w:i/>
        </w:rPr>
        <w:t>Freedom</w:t>
      </w:r>
      <w:r w:rsidR="00A03CDA" w:rsidRPr="00476974">
        <w:rPr>
          <w:rFonts w:ascii="Arial" w:hAnsi="Arial" w:cs="Arial"/>
          <w:i/>
        </w:rPr>
        <w:t xml:space="preserve"> </w:t>
      </w:r>
      <w:r w:rsidR="008000A3" w:rsidRPr="00476974">
        <w:rPr>
          <w:rFonts w:ascii="Arial" w:hAnsi="Arial" w:cs="Arial"/>
          <w:i/>
        </w:rPr>
        <w:t xml:space="preserve">of Information Act 1982 </w:t>
      </w:r>
      <w:r w:rsidR="008000A3" w:rsidRPr="00476974">
        <w:rPr>
          <w:rFonts w:ascii="Arial" w:hAnsi="Arial" w:cs="Arial"/>
        </w:rPr>
        <w:t>(Cth) documents of a court arising in the context of consideration and</w:t>
      </w:r>
      <w:r w:rsidR="00A03CDA" w:rsidRPr="00476974">
        <w:rPr>
          <w:rFonts w:ascii="Arial" w:hAnsi="Arial" w:cs="Arial"/>
        </w:rPr>
        <w:t xml:space="preserve"> </w:t>
      </w:r>
      <w:r w:rsidR="008000A3" w:rsidRPr="00476974">
        <w:rPr>
          <w:rFonts w:ascii="Arial" w:hAnsi="Arial" w:cs="Arial"/>
        </w:rPr>
        <w:t>handling of a complaint about a judge.</w:t>
      </w:r>
    </w:p>
    <w:p w:rsidR="008000A3" w:rsidRPr="00476974" w:rsidRDefault="008000A3" w:rsidP="00476974">
      <w:pPr>
        <w:rPr>
          <w:rFonts w:ascii="Arial" w:hAnsi="Arial" w:cs="Arial"/>
        </w:rPr>
      </w:pPr>
      <w:r w:rsidRPr="00476974">
        <w:rPr>
          <w:rFonts w:ascii="Arial" w:hAnsi="Arial" w:cs="Arial"/>
        </w:rPr>
        <w:t>The complaints procedure does not, and cannot, provide a mechanism for disciplining a judge. It</w:t>
      </w:r>
      <w:r w:rsidR="00A03CDA" w:rsidRPr="00476974">
        <w:rPr>
          <w:rFonts w:ascii="Arial" w:hAnsi="Arial" w:cs="Arial"/>
        </w:rPr>
        <w:t xml:space="preserve"> </w:t>
      </w:r>
      <w:r w:rsidRPr="00476974">
        <w:rPr>
          <w:rFonts w:ascii="Arial" w:hAnsi="Arial" w:cs="Arial"/>
        </w:rPr>
        <w:t>does, however, offer a process by which complaints by a member of the public about judicial</w:t>
      </w:r>
      <w:r w:rsidR="00A03CDA" w:rsidRPr="00476974">
        <w:rPr>
          <w:rFonts w:ascii="Arial" w:hAnsi="Arial" w:cs="Arial"/>
        </w:rPr>
        <w:t xml:space="preserve"> </w:t>
      </w:r>
      <w:r w:rsidRPr="00476974">
        <w:rPr>
          <w:rFonts w:ascii="Arial" w:hAnsi="Arial" w:cs="Arial"/>
        </w:rPr>
        <w:t xml:space="preserve">conduct can be brought to the attention of the </w:t>
      </w:r>
      <w:r w:rsidR="007164EB" w:rsidRPr="00476974">
        <w:rPr>
          <w:rFonts w:ascii="Arial" w:hAnsi="Arial" w:cs="Arial"/>
        </w:rPr>
        <w:t xml:space="preserve">Chief Justice/Chief Judge </w:t>
      </w:r>
      <w:r w:rsidRPr="00476974">
        <w:rPr>
          <w:rFonts w:ascii="Arial" w:hAnsi="Arial" w:cs="Arial"/>
        </w:rPr>
        <w:t xml:space="preserve">and </w:t>
      </w:r>
      <w:r w:rsidR="00D9356E" w:rsidRPr="00476974">
        <w:rPr>
          <w:rFonts w:ascii="Arial" w:hAnsi="Arial" w:cs="Arial"/>
        </w:rPr>
        <w:t xml:space="preserve">where appropriate </w:t>
      </w:r>
      <w:r w:rsidRPr="00476974">
        <w:rPr>
          <w:rFonts w:ascii="Arial" w:hAnsi="Arial" w:cs="Arial"/>
        </w:rPr>
        <w:t>the judge concerned, and it</w:t>
      </w:r>
      <w:r w:rsidR="00A03CDA" w:rsidRPr="00476974">
        <w:rPr>
          <w:rFonts w:ascii="Arial" w:hAnsi="Arial" w:cs="Arial"/>
        </w:rPr>
        <w:t xml:space="preserve"> </w:t>
      </w:r>
      <w:r w:rsidRPr="00476974">
        <w:rPr>
          <w:rFonts w:ascii="Arial" w:hAnsi="Arial" w:cs="Arial"/>
        </w:rPr>
        <w:t>provides an opportunity for a complaint to be dealt with in an appropriate manner.</w:t>
      </w:r>
      <w:r w:rsidR="00731A69" w:rsidRPr="00476974">
        <w:rPr>
          <w:rFonts w:ascii="Arial" w:hAnsi="Arial" w:cs="Arial"/>
        </w:rPr>
        <w:t xml:space="preserve"> It should be noted that in </w:t>
      </w:r>
      <w:r w:rsidR="0029793C" w:rsidRPr="00476974">
        <w:rPr>
          <w:rFonts w:ascii="Arial" w:hAnsi="Arial" w:cs="Arial"/>
        </w:rPr>
        <w:t>some</w:t>
      </w:r>
      <w:r w:rsidR="00731A69" w:rsidRPr="00476974">
        <w:rPr>
          <w:rFonts w:ascii="Arial" w:hAnsi="Arial" w:cs="Arial"/>
        </w:rPr>
        <w:t xml:space="preserve"> cases a considered response cannot be provided until the proceeding giving rise to the complaint has been finalised.</w:t>
      </w:r>
    </w:p>
    <w:p w:rsidR="008000A3" w:rsidRPr="00476974" w:rsidRDefault="00B948B3" w:rsidP="00476974">
      <w:pPr>
        <w:rPr>
          <w:rFonts w:ascii="Arial" w:hAnsi="Arial" w:cs="Arial"/>
        </w:rPr>
      </w:pPr>
      <w:r w:rsidRPr="00476974">
        <w:rPr>
          <w:rFonts w:ascii="Arial" w:hAnsi="Arial" w:cs="Arial"/>
        </w:rPr>
        <w:t>T</w:t>
      </w:r>
      <w:r w:rsidR="008000A3" w:rsidRPr="00476974">
        <w:rPr>
          <w:rFonts w:ascii="Arial" w:hAnsi="Arial" w:cs="Arial"/>
        </w:rPr>
        <w:t xml:space="preserve">he </w:t>
      </w:r>
      <w:r w:rsidR="007164EB" w:rsidRPr="00476974">
        <w:rPr>
          <w:rFonts w:ascii="Arial" w:hAnsi="Arial" w:cs="Arial"/>
        </w:rPr>
        <w:t xml:space="preserve">Chief Justice/Chief Judge </w:t>
      </w:r>
      <w:r w:rsidR="008000A3" w:rsidRPr="00476974">
        <w:rPr>
          <w:rFonts w:ascii="Arial" w:hAnsi="Arial" w:cs="Arial"/>
        </w:rPr>
        <w:t xml:space="preserve">may decide whether or not to handle </w:t>
      </w:r>
      <w:r w:rsidR="0029793C" w:rsidRPr="00476974">
        <w:rPr>
          <w:rFonts w:ascii="Arial" w:hAnsi="Arial" w:cs="Arial"/>
        </w:rPr>
        <w:t>a</w:t>
      </w:r>
      <w:r w:rsidR="008000A3" w:rsidRPr="00476974">
        <w:rPr>
          <w:rFonts w:ascii="Arial" w:hAnsi="Arial" w:cs="Arial"/>
        </w:rPr>
        <w:t xml:space="preserve"> complaint</w:t>
      </w:r>
      <w:r w:rsidR="0029793C" w:rsidRPr="00476974">
        <w:rPr>
          <w:rFonts w:ascii="Arial" w:hAnsi="Arial" w:cs="Arial"/>
        </w:rPr>
        <w:t xml:space="preserve"> about the conduct of a judge of the F</w:t>
      </w:r>
      <w:r w:rsidR="007164EB" w:rsidRPr="00476974">
        <w:rPr>
          <w:rFonts w:ascii="Arial" w:hAnsi="Arial" w:cs="Arial"/>
        </w:rPr>
        <w:t>ederal Circuit and F</w:t>
      </w:r>
      <w:r w:rsidR="0029793C" w:rsidRPr="00476974">
        <w:rPr>
          <w:rFonts w:ascii="Arial" w:hAnsi="Arial" w:cs="Arial"/>
        </w:rPr>
        <w:t>amily Court</w:t>
      </w:r>
      <w:r w:rsidR="007164EB" w:rsidRPr="00476974">
        <w:rPr>
          <w:rFonts w:ascii="Arial" w:hAnsi="Arial" w:cs="Arial"/>
        </w:rPr>
        <w:t xml:space="preserve"> of Australia</w:t>
      </w:r>
      <w:r w:rsidR="008000A3" w:rsidRPr="00476974">
        <w:rPr>
          <w:rFonts w:ascii="Arial" w:hAnsi="Arial" w:cs="Arial"/>
        </w:rPr>
        <w:t>, and may then dismiss the complaint, handle the</w:t>
      </w:r>
      <w:r w:rsidR="00A03CDA" w:rsidRPr="00476974">
        <w:rPr>
          <w:rFonts w:ascii="Arial" w:hAnsi="Arial" w:cs="Arial"/>
        </w:rPr>
        <w:t xml:space="preserve"> </w:t>
      </w:r>
      <w:r w:rsidR="008000A3" w:rsidRPr="00476974">
        <w:rPr>
          <w:rFonts w:ascii="Arial" w:hAnsi="Arial" w:cs="Arial"/>
        </w:rPr>
        <w:t>complaint or arrange</w:t>
      </w:r>
      <w:r w:rsidR="007164EB" w:rsidRPr="00476974">
        <w:rPr>
          <w:rFonts w:ascii="Arial" w:hAnsi="Arial" w:cs="Arial"/>
        </w:rPr>
        <w:t xml:space="preserve"> for another complaint handler</w:t>
      </w:r>
      <w:r w:rsidR="008000A3" w:rsidRPr="00476974">
        <w:rPr>
          <w:rFonts w:ascii="Arial" w:hAnsi="Arial" w:cs="Arial"/>
        </w:rPr>
        <w:t xml:space="preserve"> to handle,</w:t>
      </w:r>
      <w:r w:rsidR="00A03CDA" w:rsidRPr="00476974">
        <w:rPr>
          <w:rFonts w:ascii="Arial" w:hAnsi="Arial" w:cs="Arial"/>
        </w:rPr>
        <w:t xml:space="preserve"> </w:t>
      </w:r>
      <w:r w:rsidR="008000A3" w:rsidRPr="00476974">
        <w:rPr>
          <w:rFonts w:ascii="Arial" w:hAnsi="Arial" w:cs="Arial"/>
        </w:rPr>
        <w:t>or assist to handle, the complaint.</w:t>
      </w:r>
      <w:r w:rsidR="0029793C" w:rsidRPr="00476974">
        <w:rPr>
          <w:rFonts w:ascii="Arial" w:hAnsi="Arial" w:cs="Arial"/>
        </w:rPr>
        <w:t xml:space="preserve"> </w:t>
      </w:r>
      <w:r w:rsidR="008000A3" w:rsidRPr="00476974">
        <w:rPr>
          <w:rFonts w:ascii="Arial" w:hAnsi="Arial" w:cs="Arial"/>
        </w:rPr>
        <w:t xml:space="preserve">A person who is authorised by the </w:t>
      </w:r>
      <w:r w:rsidR="007164EB" w:rsidRPr="00476974">
        <w:rPr>
          <w:rFonts w:ascii="Arial" w:hAnsi="Arial" w:cs="Arial"/>
        </w:rPr>
        <w:t xml:space="preserve">Chief Justice/Chief Judge </w:t>
      </w:r>
      <w:r w:rsidR="008000A3" w:rsidRPr="00476974">
        <w:rPr>
          <w:rFonts w:ascii="Arial" w:hAnsi="Arial" w:cs="Arial"/>
        </w:rPr>
        <w:t>to handle a complaint will be of appropriate</w:t>
      </w:r>
      <w:r w:rsidR="00A03CDA" w:rsidRPr="00476974">
        <w:rPr>
          <w:rFonts w:ascii="Arial" w:hAnsi="Arial" w:cs="Arial"/>
        </w:rPr>
        <w:t xml:space="preserve"> </w:t>
      </w:r>
      <w:r w:rsidR="008000A3" w:rsidRPr="00476974">
        <w:rPr>
          <w:rFonts w:ascii="Arial" w:hAnsi="Arial" w:cs="Arial"/>
        </w:rPr>
        <w:t xml:space="preserve">seniority to </w:t>
      </w:r>
      <w:r w:rsidR="0029793C" w:rsidRPr="00476974">
        <w:rPr>
          <w:rFonts w:ascii="Arial" w:hAnsi="Arial" w:cs="Arial"/>
        </w:rPr>
        <w:t>do so</w:t>
      </w:r>
      <w:r w:rsidR="008000A3" w:rsidRPr="00476974">
        <w:rPr>
          <w:rFonts w:ascii="Arial" w:hAnsi="Arial" w:cs="Arial"/>
        </w:rPr>
        <w:t>.</w:t>
      </w:r>
    </w:p>
    <w:p w:rsidR="00704A42" w:rsidRPr="00476974" w:rsidRDefault="008000A3" w:rsidP="00476974">
      <w:r w:rsidRPr="00476974">
        <w:rPr>
          <w:rFonts w:ascii="Arial" w:hAnsi="Arial" w:cs="Arial"/>
        </w:rPr>
        <w:t>For constitutional reasons, the participation of a judge in responding to a complaint is entirely</w:t>
      </w:r>
      <w:r w:rsidR="00A03CDA" w:rsidRPr="00476974">
        <w:rPr>
          <w:rFonts w:ascii="Arial" w:hAnsi="Arial" w:cs="Arial"/>
        </w:rPr>
        <w:t xml:space="preserve"> </w:t>
      </w:r>
      <w:r w:rsidRPr="00476974">
        <w:rPr>
          <w:rFonts w:ascii="Arial" w:hAnsi="Arial" w:cs="Arial"/>
        </w:rPr>
        <w:t>voluntary. Nevertheless, it is accepted that a procedure for complaints can provide valuable</w:t>
      </w:r>
      <w:r w:rsidR="00A03CDA" w:rsidRPr="00476974">
        <w:rPr>
          <w:rFonts w:ascii="Arial" w:hAnsi="Arial" w:cs="Arial"/>
        </w:rPr>
        <w:t xml:space="preserve"> </w:t>
      </w:r>
      <w:r w:rsidRPr="00476974">
        <w:rPr>
          <w:rFonts w:ascii="Arial" w:hAnsi="Arial" w:cs="Arial"/>
        </w:rPr>
        <w:t>feedback to the Court and to its judges. It can also provide the Court with opportunities to explain</w:t>
      </w:r>
      <w:r w:rsidR="00A03CDA" w:rsidRPr="00476974">
        <w:rPr>
          <w:rFonts w:ascii="Arial" w:hAnsi="Arial" w:cs="Arial"/>
        </w:rPr>
        <w:t xml:space="preserve"> </w:t>
      </w:r>
      <w:r w:rsidRPr="00476974">
        <w:rPr>
          <w:rFonts w:ascii="Arial" w:hAnsi="Arial" w:cs="Arial"/>
        </w:rPr>
        <w:t>the nature of its work, correct misunderstandings where they have occurred and, if it should fall</w:t>
      </w:r>
      <w:r w:rsidR="00A03CDA" w:rsidRPr="00476974">
        <w:rPr>
          <w:rFonts w:ascii="Arial" w:hAnsi="Arial" w:cs="Arial"/>
        </w:rPr>
        <w:t xml:space="preserve"> </w:t>
      </w:r>
      <w:r w:rsidRPr="00476974">
        <w:rPr>
          <w:rFonts w:ascii="Arial" w:hAnsi="Arial" w:cs="Arial"/>
        </w:rPr>
        <w:t>short of judicial standards, to improve the performance of the Court.</w:t>
      </w:r>
      <w:r w:rsidR="00704A42" w:rsidRPr="00476974">
        <w:br w:type="page"/>
      </w:r>
    </w:p>
    <w:p w:rsidR="008000A3" w:rsidRPr="00476974" w:rsidRDefault="008000A3" w:rsidP="00476974">
      <w:pPr>
        <w:pStyle w:val="Heading2"/>
      </w:pPr>
      <w:r w:rsidRPr="00476974">
        <w:lastRenderedPageBreak/>
        <w:t>Confidentiality</w:t>
      </w:r>
    </w:p>
    <w:p w:rsidR="00A03CDA" w:rsidRPr="00476974" w:rsidRDefault="008000A3" w:rsidP="00476974">
      <w:pPr>
        <w:rPr>
          <w:rFonts w:ascii="Arial" w:hAnsi="Arial" w:cs="Arial"/>
        </w:rPr>
      </w:pPr>
      <w:r w:rsidRPr="00476974">
        <w:rPr>
          <w:rFonts w:ascii="Arial" w:hAnsi="Arial" w:cs="Arial"/>
        </w:rPr>
        <w:t>Unless otherwise stated, all information and documents relating to the preliminary assessment of a</w:t>
      </w:r>
      <w:r w:rsidR="00A03CDA" w:rsidRPr="00476974">
        <w:rPr>
          <w:rFonts w:ascii="Arial" w:hAnsi="Arial" w:cs="Arial"/>
        </w:rPr>
        <w:t xml:space="preserve"> </w:t>
      </w:r>
      <w:r w:rsidRPr="00476974">
        <w:rPr>
          <w:rFonts w:ascii="Arial" w:hAnsi="Arial" w:cs="Arial"/>
        </w:rPr>
        <w:t>complaint, a referral of a complaint to the Attorney-General, an investigation of a complaint by a</w:t>
      </w:r>
      <w:r w:rsidR="00A03CDA" w:rsidRPr="00476974">
        <w:rPr>
          <w:rFonts w:ascii="Arial" w:hAnsi="Arial" w:cs="Arial"/>
        </w:rPr>
        <w:t xml:space="preserve"> </w:t>
      </w:r>
      <w:r w:rsidRPr="00476974">
        <w:rPr>
          <w:rFonts w:ascii="Arial" w:hAnsi="Arial" w:cs="Arial"/>
        </w:rPr>
        <w:t>Conduct</w:t>
      </w:r>
      <w:r w:rsidR="00845764" w:rsidRPr="00476974">
        <w:rPr>
          <w:rFonts w:ascii="Arial" w:hAnsi="Arial" w:cs="Arial"/>
        </w:rPr>
        <w:t xml:space="preserve"> </w:t>
      </w:r>
      <w:r w:rsidRPr="00476974">
        <w:rPr>
          <w:rFonts w:ascii="Arial" w:hAnsi="Arial" w:cs="Arial"/>
        </w:rPr>
        <w:t>and any other dealing with a complaint in the Court is confidential. To protect</w:t>
      </w:r>
      <w:r w:rsidR="00A03CDA" w:rsidRPr="00476974">
        <w:rPr>
          <w:rFonts w:ascii="Arial" w:hAnsi="Arial" w:cs="Arial"/>
        </w:rPr>
        <w:t xml:space="preserve"> </w:t>
      </w:r>
      <w:r w:rsidR="0029793C" w:rsidRPr="00476974">
        <w:rPr>
          <w:rFonts w:ascii="Arial" w:hAnsi="Arial" w:cs="Arial"/>
        </w:rPr>
        <w:t>that confidentiality</w:t>
      </w:r>
      <w:r w:rsidRPr="00476974">
        <w:rPr>
          <w:rFonts w:ascii="Arial" w:hAnsi="Arial" w:cs="Arial"/>
        </w:rPr>
        <w:t xml:space="preserve"> access to any documents that relate to a complaint being</w:t>
      </w:r>
      <w:r w:rsidR="00A03CDA" w:rsidRPr="00476974">
        <w:rPr>
          <w:rFonts w:ascii="Arial" w:hAnsi="Arial" w:cs="Arial"/>
        </w:rPr>
        <w:t xml:space="preserve"> </w:t>
      </w:r>
      <w:r w:rsidRPr="00476974">
        <w:rPr>
          <w:rFonts w:ascii="Arial" w:hAnsi="Arial" w:cs="Arial"/>
        </w:rPr>
        <w:t xml:space="preserve">dealt with in the Court is not available under the </w:t>
      </w:r>
      <w:r w:rsidRPr="00476974">
        <w:rPr>
          <w:rFonts w:ascii="Arial" w:hAnsi="Arial" w:cs="Arial"/>
          <w:i/>
        </w:rPr>
        <w:t>Freedom of Information Act 1982</w:t>
      </w:r>
      <w:r w:rsidRPr="00476974">
        <w:rPr>
          <w:rFonts w:ascii="Arial" w:hAnsi="Arial" w:cs="Arial"/>
        </w:rPr>
        <w:t>.</w:t>
      </w:r>
    </w:p>
    <w:p w:rsidR="008000A3" w:rsidRPr="00476974" w:rsidRDefault="008000A3" w:rsidP="00476974">
      <w:pPr>
        <w:pStyle w:val="Heading2"/>
      </w:pPr>
      <w:r w:rsidRPr="00476974">
        <w:t>Complaints about delay</w:t>
      </w:r>
    </w:p>
    <w:p w:rsidR="00A03CDA" w:rsidRPr="00476974" w:rsidRDefault="008000A3" w:rsidP="00476974">
      <w:pPr>
        <w:rPr>
          <w:rFonts w:ascii="Arial" w:hAnsi="Arial" w:cs="Arial"/>
        </w:rPr>
      </w:pPr>
      <w:r w:rsidRPr="00476974">
        <w:rPr>
          <w:rFonts w:ascii="Arial" w:hAnsi="Arial" w:cs="Arial"/>
        </w:rPr>
        <w:t xml:space="preserve">A party may express concerns or complaints about delay in the delivery of a judgment. </w:t>
      </w:r>
      <w:r w:rsidR="00AC7EE0">
        <w:rPr>
          <w:rFonts w:ascii="Arial" w:hAnsi="Arial" w:cs="Arial"/>
        </w:rPr>
        <w:t>Where a judgment has been reserved for more than six months,</w:t>
      </w:r>
      <w:r w:rsidR="00A03CDA" w:rsidRPr="00476974">
        <w:rPr>
          <w:rFonts w:ascii="Arial" w:hAnsi="Arial" w:cs="Arial"/>
        </w:rPr>
        <w:t xml:space="preserve"> </w:t>
      </w:r>
      <w:r w:rsidRPr="00476974">
        <w:rPr>
          <w:rFonts w:ascii="Arial" w:hAnsi="Arial" w:cs="Arial"/>
        </w:rPr>
        <w:t>a party can send a letter to the president of the bar association or the law society in the State or</w:t>
      </w:r>
      <w:r w:rsidR="00A03CDA" w:rsidRPr="00476974">
        <w:rPr>
          <w:rFonts w:ascii="Arial" w:hAnsi="Arial" w:cs="Arial"/>
        </w:rPr>
        <w:t xml:space="preserve"> </w:t>
      </w:r>
      <w:r w:rsidRPr="00476974">
        <w:rPr>
          <w:rFonts w:ascii="Arial" w:hAnsi="Arial" w:cs="Arial"/>
        </w:rPr>
        <w:t>Territory in which the case was heard and request that the president take up the matter with the</w:t>
      </w:r>
      <w:r w:rsidR="00A03CDA" w:rsidRPr="00476974">
        <w:rPr>
          <w:rFonts w:ascii="Arial" w:hAnsi="Arial" w:cs="Arial"/>
        </w:rPr>
        <w:t xml:space="preserve"> </w:t>
      </w:r>
      <w:r w:rsidR="007164EB" w:rsidRPr="00476974">
        <w:rPr>
          <w:rFonts w:ascii="Arial" w:hAnsi="Arial" w:cs="Arial"/>
        </w:rPr>
        <w:t>Chief Justice/Chief Judge</w:t>
      </w:r>
      <w:r w:rsidRPr="00476974">
        <w:rPr>
          <w:rFonts w:ascii="Arial" w:hAnsi="Arial" w:cs="Arial"/>
        </w:rPr>
        <w:t xml:space="preserve">. The president will then convey the concern or complaint to the </w:t>
      </w:r>
      <w:r w:rsidR="007164EB" w:rsidRPr="00476974">
        <w:rPr>
          <w:rFonts w:ascii="Arial" w:hAnsi="Arial" w:cs="Arial"/>
        </w:rPr>
        <w:t xml:space="preserve">Chief Justice/Chief Judge </w:t>
      </w:r>
      <w:r w:rsidRPr="00476974">
        <w:rPr>
          <w:rFonts w:ascii="Arial" w:hAnsi="Arial" w:cs="Arial"/>
        </w:rPr>
        <w:t>without</w:t>
      </w:r>
      <w:r w:rsidR="00A03CDA" w:rsidRPr="00476974">
        <w:rPr>
          <w:rFonts w:ascii="Arial" w:hAnsi="Arial" w:cs="Arial"/>
        </w:rPr>
        <w:t xml:space="preserve"> </w:t>
      </w:r>
      <w:r w:rsidRPr="00476974">
        <w:rPr>
          <w:rFonts w:ascii="Arial" w:hAnsi="Arial" w:cs="Arial"/>
        </w:rPr>
        <w:t xml:space="preserve">identifying which party complained. The </w:t>
      </w:r>
      <w:r w:rsidR="007164EB" w:rsidRPr="00476974">
        <w:rPr>
          <w:rFonts w:ascii="Arial" w:hAnsi="Arial" w:cs="Arial"/>
        </w:rPr>
        <w:t xml:space="preserve">Chief Justice/Chief Judge </w:t>
      </w:r>
      <w:r w:rsidRPr="00476974">
        <w:rPr>
          <w:rFonts w:ascii="Arial" w:hAnsi="Arial" w:cs="Arial"/>
        </w:rPr>
        <w:t>will look into the matter and, if appropriate,</w:t>
      </w:r>
      <w:r w:rsidR="00A03CDA" w:rsidRPr="00476974">
        <w:rPr>
          <w:rFonts w:ascii="Arial" w:hAnsi="Arial" w:cs="Arial"/>
        </w:rPr>
        <w:t xml:space="preserve"> </w:t>
      </w:r>
      <w:r w:rsidRPr="00476974">
        <w:rPr>
          <w:rFonts w:ascii="Arial" w:hAnsi="Arial" w:cs="Arial"/>
        </w:rPr>
        <w:t>take it up with the judge concerned. Complaints of this nature can also be made directly by letter</w:t>
      </w:r>
      <w:r w:rsidR="00A03CDA" w:rsidRPr="00476974">
        <w:rPr>
          <w:rFonts w:ascii="Arial" w:hAnsi="Arial" w:cs="Arial"/>
        </w:rPr>
        <w:t xml:space="preserve"> </w:t>
      </w:r>
      <w:r w:rsidRPr="00476974">
        <w:rPr>
          <w:rFonts w:ascii="Arial" w:hAnsi="Arial" w:cs="Arial"/>
        </w:rPr>
        <w:t>addressed to the Chief Justice.</w:t>
      </w:r>
    </w:p>
    <w:p w:rsidR="008000A3" w:rsidRPr="00476974" w:rsidRDefault="008000A3" w:rsidP="00476974">
      <w:pPr>
        <w:pStyle w:val="Heading2"/>
      </w:pPr>
      <w:r w:rsidRPr="00476974">
        <w:t>Complaints about cases that could be dealt with on appeal</w:t>
      </w:r>
    </w:p>
    <w:p w:rsidR="006F3961" w:rsidRPr="00476974" w:rsidRDefault="008000A3" w:rsidP="00476974">
      <w:pPr>
        <w:rPr>
          <w:rFonts w:ascii="Arial" w:hAnsi="Arial" w:cs="Arial"/>
        </w:rPr>
      </w:pPr>
      <w:r w:rsidRPr="00476974">
        <w:rPr>
          <w:rFonts w:ascii="Arial" w:hAnsi="Arial" w:cs="Arial"/>
        </w:rPr>
        <w:t>Parties who are concerned about the result of a case or about any other matter in connection with</w:t>
      </w:r>
      <w:r w:rsidR="00A03CDA" w:rsidRPr="00476974">
        <w:rPr>
          <w:rFonts w:ascii="Arial" w:hAnsi="Arial" w:cs="Arial"/>
        </w:rPr>
        <w:t xml:space="preserve"> </w:t>
      </w:r>
      <w:r w:rsidRPr="00476974">
        <w:rPr>
          <w:rFonts w:ascii="Arial" w:hAnsi="Arial" w:cs="Arial"/>
        </w:rPr>
        <w:t>the case that is capable of being raised in an appeal should consider whether or not to appeal the</w:t>
      </w:r>
      <w:r w:rsidR="00A03CDA" w:rsidRPr="00476974">
        <w:rPr>
          <w:rFonts w:ascii="Arial" w:hAnsi="Arial" w:cs="Arial"/>
        </w:rPr>
        <w:t xml:space="preserve"> </w:t>
      </w:r>
      <w:r w:rsidRPr="00476974">
        <w:rPr>
          <w:rFonts w:ascii="Arial" w:hAnsi="Arial" w:cs="Arial"/>
        </w:rPr>
        <w:t xml:space="preserve">decision. It should be noted that time limits apply in respect of appeals. </w:t>
      </w:r>
    </w:p>
    <w:p w:rsidR="00A03CDA" w:rsidRPr="00476974" w:rsidRDefault="006F3961" w:rsidP="00476974">
      <w:pPr>
        <w:rPr>
          <w:rFonts w:ascii="Arial" w:hAnsi="Arial" w:cs="Arial"/>
        </w:rPr>
      </w:pPr>
      <w:r w:rsidRPr="00476974">
        <w:rPr>
          <w:rFonts w:ascii="Arial" w:hAnsi="Arial" w:cs="Arial"/>
        </w:rPr>
        <w:t>I</w:t>
      </w:r>
      <w:r w:rsidR="008000A3" w:rsidRPr="00476974">
        <w:rPr>
          <w:rFonts w:ascii="Arial" w:hAnsi="Arial" w:cs="Arial"/>
        </w:rPr>
        <w:t>f a complaint is received about matters that are, or were, capable of being dealt with by an appeal</w:t>
      </w:r>
      <w:r w:rsidR="00A03CDA" w:rsidRPr="00476974">
        <w:rPr>
          <w:rFonts w:ascii="Arial" w:hAnsi="Arial" w:cs="Arial"/>
        </w:rPr>
        <w:t xml:space="preserve"> </w:t>
      </w:r>
      <w:r w:rsidR="008000A3" w:rsidRPr="00476974">
        <w:rPr>
          <w:rFonts w:ascii="Arial" w:hAnsi="Arial" w:cs="Arial"/>
        </w:rPr>
        <w:t xml:space="preserve">or any other application to a court, the Chief Justice will </w:t>
      </w:r>
      <w:r w:rsidR="00845764" w:rsidRPr="00476974">
        <w:rPr>
          <w:rFonts w:ascii="Arial" w:hAnsi="Arial" w:cs="Arial"/>
        </w:rPr>
        <w:t xml:space="preserve">advise </w:t>
      </w:r>
      <w:r w:rsidR="008000A3" w:rsidRPr="00476974">
        <w:rPr>
          <w:rFonts w:ascii="Arial" w:hAnsi="Arial" w:cs="Arial"/>
        </w:rPr>
        <w:t>the person who has made the</w:t>
      </w:r>
      <w:r w:rsidR="00A03CDA" w:rsidRPr="00476974">
        <w:rPr>
          <w:rFonts w:ascii="Arial" w:hAnsi="Arial" w:cs="Arial"/>
        </w:rPr>
        <w:t xml:space="preserve"> </w:t>
      </w:r>
      <w:r w:rsidR="008000A3" w:rsidRPr="00476974">
        <w:rPr>
          <w:rFonts w:ascii="Arial" w:hAnsi="Arial" w:cs="Arial"/>
        </w:rPr>
        <w:t>complaint that the matter cannot be dealt with under the complaints</w:t>
      </w:r>
      <w:r w:rsidR="00A03CDA" w:rsidRPr="00476974">
        <w:rPr>
          <w:rFonts w:ascii="Arial" w:hAnsi="Arial" w:cs="Arial"/>
        </w:rPr>
        <w:t xml:space="preserve"> </w:t>
      </w:r>
      <w:r w:rsidR="008000A3" w:rsidRPr="00476974">
        <w:rPr>
          <w:rFonts w:ascii="Arial" w:hAnsi="Arial" w:cs="Arial"/>
        </w:rPr>
        <w:t>procedure.</w:t>
      </w:r>
    </w:p>
    <w:p w:rsidR="008000A3" w:rsidRPr="00476974" w:rsidRDefault="008000A3" w:rsidP="00476974">
      <w:pPr>
        <w:pStyle w:val="Heading2"/>
      </w:pPr>
      <w:r w:rsidRPr="00476974">
        <w:t>Complaints about judicial conduct</w:t>
      </w:r>
    </w:p>
    <w:p w:rsidR="00987065" w:rsidRPr="00476974" w:rsidRDefault="00987065" w:rsidP="00476974">
      <w:pPr>
        <w:rPr>
          <w:rFonts w:ascii="Arial" w:hAnsi="Arial" w:cs="Arial"/>
          <w:lang w:eastAsia="en-AU"/>
        </w:rPr>
      </w:pPr>
      <w:r w:rsidRPr="00476974">
        <w:rPr>
          <w:rFonts w:ascii="Arial" w:hAnsi="Arial" w:cs="Arial"/>
          <w:lang w:eastAsia="en-AU"/>
        </w:rPr>
        <w:t>Judicial conduct, for the purposes of this procedure, means conduct of a judge in court or in connection with a case in the Federal Circuit</w:t>
      </w:r>
      <w:r w:rsidR="007164EB" w:rsidRPr="00476974">
        <w:rPr>
          <w:rFonts w:ascii="Arial" w:hAnsi="Arial" w:cs="Arial"/>
          <w:lang w:eastAsia="en-AU"/>
        </w:rPr>
        <w:t xml:space="preserve"> and Family</w:t>
      </w:r>
      <w:r w:rsidRPr="00476974">
        <w:rPr>
          <w:rFonts w:ascii="Arial" w:hAnsi="Arial" w:cs="Arial"/>
          <w:lang w:eastAsia="en-AU"/>
        </w:rPr>
        <w:t xml:space="preserve"> Court</w:t>
      </w:r>
      <w:r w:rsidR="007164EB" w:rsidRPr="00476974">
        <w:rPr>
          <w:rFonts w:ascii="Arial" w:hAnsi="Arial" w:cs="Arial"/>
          <w:lang w:eastAsia="en-AU"/>
        </w:rPr>
        <w:t xml:space="preserve"> of Australia</w:t>
      </w:r>
      <w:r w:rsidRPr="00476974">
        <w:rPr>
          <w:rFonts w:ascii="Arial" w:hAnsi="Arial" w:cs="Arial"/>
          <w:lang w:eastAsia="en-AU"/>
        </w:rPr>
        <w:t xml:space="preserve">, or in connection with the performance of a judge’s judicial functions. This procedure sets out how to make a complaint and the way a complaint will be addressed by the </w:t>
      </w:r>
      <w:r w:rsidR="007164EB" w:rsidRPr="00476974">
        <w:rPr>
          <w:rFonts w:ascii="Arial" w:hAnsi="Arial" w:cs="Arial"/>
        </w:rPr>
        <w:t>Chief Justice/Chief Judge</w:t>
      </w:r>
      <w:r w:rsidRPr="00476974">
        <w:rPr>
          <w:rFonts w:ascii="Arial" w:hAnsi="Arial" w:cs="Arial"/>
          <w:lang w:eastAsia="en-AU"/>
        </w:rPr>
        <w:t>.</w:t>
      </w:r>
    </w:p>
    <w:p w:rsidR="00987065" w:rsidRPr="00476974" w:rsidRDefault="00987065" w:rsidP="00476974">
      <w:pPr>
        <w:rPr>
          <w:lang w:eastAsia="en-AU"/>
        </w:rPr>
      </w:pPr>
      <w:r w:rsidRPr="00476974">
        <w:rPr>
          <w:rFonts w:ascii="Arial" w:hAnsi="Arial" w:cs="Arial"/>
          <w:lang w:eastAsia="en-AU"/>
        </w:rPr>
        <w:t xml:space="preserve">If a complaint concerns alleged sexual harassment, harassment, discrimination, bullying or victimisation by a Judge in the performance of judicial or official duties, a complaint should made in accordance with the Judicial Workplace Conduct Policy and the complaint will be addressed as determined by the </w:t>
      </w:r>
      <w:r w:rsidR="007164EB" w:rsidRPr="00476974">
        <w:rPr>
          <w:rFonts w:ascii="Arial" w:hAnsi="Arial" w:cs="Arial"/>
        </w:rPr>
        <w:t xml:space="preserve">Chief Justice/Chief Judge </w:t>
      </w:r>
      <w:r w:rsidRPr="00476974">
        <w:rPr>
          <w:rFonts w:ascii="Arial" w:hAnsi="Arial" w:cs="Arial"/>
          <w:lang w:eastAsia="en-AU"/>
        </w:rPr>
        <w:t>in accordance with the Judicial Workplace Conduct Policy and the options set out in this procedure</w:t>
      </w:r>
      <w:r w:rsidRPr="00476974">
        <w:rPr>
          <w:lang w:eastAsia="en-AU"/>
        </w:rPr>
        <w:t>.</w:t>
      </w:r>
    </w:p>
    <w:p w:rsidR="008000A3" w:rsidRPr="00476974" w:rsidRDefault="008000A3" w:rsidP="00476974">
      <w:pPr>
        <w:pStyle w:val="Heading3"/>
      </w:pPr>
      <w:r w:rsidRPr="00476974">
        <w:t>How complaints are made</w:t>
      </w:r>
    </w:p>
    <w:p w:rsidR="00845764" w:rsidRPr="00476974" w:rsidRDefault="008000A3" w:rsidP="00476974">
      <w:pPr>
        <w:rPr>
          <w:rFonts w:ascii="Arial" w:hAnsi="Arial" w:cs="Arial"/>
        </w:rPr>
      </w:pPr>
      <w:r w:rsidRPr="00476974">
        <w:rPr>
          <w:rFonts w:ascii="Arial" w:hAnsi="Arial" w:cs="Arial"/>
        </w:rPr>
        <w:t xml:space="preserve">A complaint about judicial conduct must be made </w:t>
      </w:r>
      <w:r w:rsidR="00845764" w:rsidRPr="00476974">
        <w:rPr>
          <w:rFonts w:ascii="Arial" w:hAnsi="Arial" w:cs="Arial"/>
        </w:rPr>
        <w:t>in writing</w:t>
      </w:r>
      <w:r w:rsidRPr="00476974">
        <w:rPr>
          <w:rFonts w:ascii="Arial" w:hAnsi="Arial" w:cs="Arial"/>
        </w:rPr>
        <w:t xml:space="preserve"> addressed to the </w:t>
      </w:r>
      <w:r w:rsidR="007164EB" w:rsidRPr="00476974">
        <w:rPr>
          <w:rFonts w:ascii="Arial" w:hAnsi="Arial" w:cs="Arial"/>
        </w:rPr>
        <w:t>Chief Justice/Chief Judge</w:t>
      </w:r>
      <w:r w:rsidRPr="00476974">
        <w:rPr>
          <w:rFonts w:ascii="Arial" w:hAnsi="Arial" w:cs="Arial"/>
        </w:rPr>
        <w:t>. It must</w:t>
      </w:r>
      <w:r w:rsidR="00A03CDA" w:rsidRPr="00476974">
        <w:rPr>
          <w:rFonts w:ascii="Arial" w:hAnsi="Arial" w:cs="Arial"/>
        </w:rPr>
        <w:t xml:space="preserve"> </w:t>
      </w:r>
      <w:r w:rsidRPr="00476974">
        <w:rPr>
          <w:rFonts w:ascii="Arial" w:hAnsi="Arial" w:cs="Arial"/>
        </w:rPr>
        <w:t>identify the complainant, the judge about whom the complaint is made and the judicial conduct</w:t>
      </w:r>
      <w:r w:rsidR="00A03CDA" w:rsidRPr="00476974">
        <w:rPr>
          <w:rFonts w:ascii="Arial" w:hAnsi="Arial" w:cs="Arial"/>
        </w:rPr>
        <w:t xml:space="preserve"> </w:t>
      </w:r>
      <w:r w:rsidRPr="00476974">
        <w:rPr>
          <w:rFonts w:ascii="Arial" w:hAnsi="Arial" w:cs="Arial"/>
        </w:rPr>
        <w:t xml:space="preserve">about which the complaint is made. </w:t>
      </w:r>
    </w:p>
    <w:p w:rsidR="008000A3" w:rsidRPr="00476974" w:rsidRDefault="008000A3" w:rsidP="00476974">
      <w:pPr>
        <w:pStyle w:val="Heading3"/>
      </w:pPr>
      <w:r w:rsidRPr="00476974">
        <w:t>How complaints are handled</w:t>
      </w:r>
    </w:p>
    <w:p w:rsidR="008000A3" w:rsidRPr="00476974" w:rsidRDefault="006F3961" w:rsidP="00476974">
      <w:pPr>
        <w:spacing w:after="60"/>
        <w:rPr>
          <w:rFonts w:ascii="Arial" w:hAnsi="Arial" w:cs="Arial"/>
        </w:rPr>
      </w:pPr>
      <w:r w:rsidRPr="00476974">
        <w:rPr>
          <w:rFonts w:ascii="Arial" w:hAnsi="Arial" w:cs="Arial"/>
        </w:rPr>
        <w:t xml:space="preserve">The </w:t>
      </w:r>
      <w:r w:rsidR="007164EB" w:rsidRPr="00476974">
        <w:rPr>
          <w:rFonts w:ascii="Arial" w:hAnsi="Arial" w:cs="Arial"/>
        </w:rPr>
        <w:t>Chief Justice/Chief Judge</w:t>
      </w:r>
      <w:r w:rsidRPr="00476974">
        <w:rPr>
          <w:rFonts w:ascii="Arial" w:hAnsi="Arial" w:cs="Arial"/>
        </w:rPr>
        <w:t>, or</w:t>
      </w:r>
      <w:r w:rsidR="008000A3" w:rsidRPr="00476974">
        <w:rPr>
          <w:rFonts w:ascii="Arial" w:hAnsi="Arial" w:cs="Arial"/>
        </w:rPr>
        <w:t xml:space="preserve"> an </w:t>
      </w:r>
      <w:r w:rsidRPr="00476974">
        <w:rPr>
          <w:rFonts w:ascii="Arial" w:hAnsi="Arial" w:cs="Arial"/>
        </w:rPr>
        <w:t>a</w:t>
      </w:r>
      <w:r w:rsidR="008000A3" w:rsidRPr="00476974">
        <w:rPr>
          <w:rFonts w:ascii="Arial" w:hAnsi="Arial" w:cs="Arial"/>
        </w:rPr>
        <w:t>u</w:t>
      </w:r>
      <w:r w:rsidRPr="00476974">
        <w:rPr>
          <w:rFonts w:ascii="Arial" w:hAnsi="Arial" w:cs="Arial"/>
        </w:rPr>
        <w:t>t</w:t>
      </w:r>
      <w:r w:rsidR="008000A3" w:rsidRPr="00476974">
        <w:rPr>
          <w:rFonts w:ascii="Arial" w:hAnsi="Arial" w:cs="Arial"/>
        </w:rPr>
        <w:t>horis</w:t>
      </w:r>
      <w:r w:rsidRPr="00476974">
        <w:rPr>
          <w:rFonts w:ascii="Arial" w:hAnsi="Arial" w:cs="Arial"/>
        </w:rPr>
        <w:t>e</w:t>
      </w:r>
      <w:r w:rsidR="008000A3" w:rsidRPr="00476974">
        <w:rPr>
          <w:rFonts w:ascii="Arial" w:hAnsi="Arial" w:cs="Arial"/>
        </w:rPr>
        <w:t>d co</w:t>
      </w:r>
      <w:r w:rsidRPr="00476974">
        <w:rPr>
          <w:rFonts w:ascii="Arial" w:hAnsi="Arial" w:cs="Arial"/>
        </w:rPr>
        <w:t>m</w:t>
      </w:r>
      <w:r w:rsidR="008000A3" w:rsidRPr="00476974">
        <w:rPr>
          <w:rFonts w:ascii="Arial" w:hAnsi="Arial" w:cs="Arial"/>
        </w:rPr>
        <w:t xml:space="preserve">plaint </w:t>
      </w:r>
      <w:r w:rsidRPr="00476974">
        <w:rPr>
          <w:rFonts w:ascii="Arial" w:hAnsi="Arial" w:cs="Arial"/>
        </w:rPr>
        <w:t>h</w:t>
      </w:r>
      <w:r w:rsidR="008000A3" w:rsidRPr="00476974">
        <w:rPr>
          <w:rFonts w:ascii="Arial" w:hAnsi="Arial" w:cs="Arial"/>
        </w:rPr>
        <w:t>andler, will not handle a complaint (otherwise than</w:t>
      </w:r>
      <w:r w:rsidR="00A03CDA" w:rsidRPr="00476974">
        <w:rPr>
          <w:rFonts w:ascii="Arial" w:hAnsi="Arial" w:cs="Arial"/>
        </w:rPr>
        <w:t xml:space="preserve"> </w:t>
      </w:r>
      <w:r w:rsidR="008000A3" w:rsidRPr="00476974">
        <w:rPr>
          <w:rFonts w:ascii="Arial" w:hAnsi="Arial" w:cs="Arial"/>
        </w:rPr>
        <w:t>summarily to dismiss it) unless he/she believes that:</w:t>
      </w:r>
    </w:p>
    <w:p w:rsidR="008000A3" w:rsidRPr="00476974" w:rsidRDefault="00505750" w:rsidP="00476974">
      <w:pPr>
        <w:spacing w:after="60"/>
        <w:ind w:left="709" w:hanging="425"/>
        <w:rPr>
          <w:rFonts w:ascii="Arial" w:hAnsi="Arial" w:cs="Arial"/>
        </w:rPr>
      </w:pPr>
      <w:r w:rsidRPr="00476974">
        <w:rPr>
          <w:rFonts w:ascii="Arial" w:hAnsi="Arial" w:cs="Arial"/>
        </w:rPr>
        <w:t>a)</w:t>
      </w:r>
      <w:r w:rsidRPr="00476974">
        <w:rPr>
          <w:rFonts w:ascii="Arial" w:hAnsi="Arial" w:cs="Arial"/>
        </w:rPr>
        <w:tab/>
      </w:r>
      <w:proofErr w:type="gramStart"/>
      <w:r w:rsidR="008000A3" w:rsidRPr="00476974">
        <w:rPr>
          <w:rFonts w:ascii="Arial" w:hAnsi="Arial" w:cs="Arial"/>
        </w:rPr>
        <w:t>circumstances</w:t>
      </w:r>
      <w:proofErr w:type="gramEnd"/>
      <w:r w:rsidR="008000A3" w:rsidRPr="00476974">
        <w:rPr>
          <w:rFonts w:ascii="Arial" w:hAnsi="Arial" w:cs="Arial"/>
        </w:rPr>
        <w:t xml:space="preserve"> giving rise to the complaint may, if substantiated, justify consideration of</w:t>
      </w:r>
      <w:r w:rsidR="00A03CDA" w:rsidRPr="00476974">
        <w:rPr>
          <w:rFonts w:ascii="Arial" w:hAnsi="Arial" w:cs="Arial"/>
        </w:rPr>
        <w:t xml:space="preserve"> </w:t>
      </w:r>
      <w:r w:rsidR="008000A3" w:rsidRPr="00476974">
        <w:rPr>
          <w:rFonts w:ascii="Arial" w:hAnsi="Arial" w:cs="Arial"/>
        </w:rPr>
        <w:t>removal of a judge in accordance with paragraph 72 (ii</w:t>
      </w:r>
      <w:r w:rsidR="006F3961" w:rsidRPr="00476974">
        <w:rPr>
          <w:rFonts w:ascii="Arial" w:hAnsi="Arial" w:cs="Arial"/>
        </w:rPr>
        <w:t>)</w:t>
      </w:r>
      <w:r w:rsidR="008000A3" w:rsidRPr="00476974">
        <w:rPr>
          <w:rFonts w:ascii="Arial" w:hAnsi="Arial" w:cs="Arial"/>
        </w:rPr>
        <w:t xml:space="preserve"> of the Constitution; or</w:t>
      </w:r>
    </w:p>
    <w:p w:rsidR="00A03CDA" w:rsidRPr="00476974" w:rsidRDefault="00505750" w:rsidP="00476974">
      <w:pPr>
        <w:ind w:left="709" w:hanging="425"/>
        <w:rPr>
          <w:rFonts w:ascii="Arial" w:hAnsi="Arial" w:cs="Arial"/>
        </w:rPr>
      </w:pPr>
      <w:r w:rsidRPr="00476974">
        <w:rPr>
          <w:rFonts w:ascii="Arial" w:hAnsi="Arial" w:cs="Arial"/>
        </w:rPr>
        <w:lastRenderedPageBreak/>
        <w:t>b)</w:t>
      </w:r>
      <w:r w:rsidRPr="00476974">
        <w:rPr>
          <w:rFonts w:ascii="Arial" w:hAnsi="Arial" w:cs="Arial"/>
        </w:rPr>
        <w:tab/>
      </w:r>
      <w:proofErr w:type="gramStart"/>
      <w:r w:rsidR="008000A3" w:rsidRPr="00476974">
        <w:rPr>
          <w:rFonts w:ascii="Arial" w:hAnsi="Arial" w:cs="Arial"/>
        </w:rPr>
        <w:t>circumstances</w:t>
      </w:r>
      <w:proofErr w:type="gramEnd"/>
      <w:r w:rsidR="008000A3" w:rsidRPr="00476974">
        <w:rPr>
          <w:rFonts w:ascii="Arial" w:hAnsi="Arial" w:cs="Arial"/>
        </w:rPr>
        <w:t xml:space="preserve"> giving rise to the complaint may, if substantiated, adversely affect</w:t>
      </w:r>
      <w:r w:rsidR="00A03CDA" w:rsidRPr="00476974">
        <w:rPr>
          <w:rFonts w:ascii="Arial" w:hAnsi="Arial" w:cs="Arial"/>
        </w:rPr>
        <w:t xml:space="preserve"> </w:t>
      </w:r>
      <w:r w:rsidR="008000A3" w:rsidRPr="00476974">
        <w:rPr>
          <w:rFonts w:ascii="Arial" w:hAnsi="Arial" w:cs="Arial"/>
        </w:rPr>
        <w:t>performance of judicial or official duties by the judge, or have capacity adversely to affect</w:t>
      </w:r>
      <w:r w:rsidR="00A03CDA" w:rsidRPr="00476974">
        <w:rPr>
          <w:rFonts w:ascii="Arial" w:hAnsi="Arial" w:cs="Arial"/>
        </w:rPr>
        <w:t xml:space="preserve"> </w:t>
      </w:r>
      <w:r w:rsidR="008000A3" w:rsidRPr="00476974">
        <w:rPr>
          <w:rFonts w:ascii="Arial" w:hAnsi="Arial" w:cs="Arial"/>
        </w:rPr>
        <w:t>the reputation of the Court of which the judge is a member.</w:t>
      </w:r>
      <w:r w:rsidR="00A03CDA" w:rsidRPr="00476974">
        <w:rPr>
          <w:rFonts w:ascii="Arial" w:hAnsi="Arial" w:cs="Arial"/>
        </w:rPr>
        <w:t xml:space="preserve"> </w:t>
      </w:r>
    </w:p>
    <w:p w:rsidR="00A03CDA" w:rsidRPr="00476974" w:rsidRDefault="008000A3" w:rsidP="00476974">
      <w:pPr>
        <w:rPr>
          <w:rFonts w:ascii="Arial" w:hAnsi="Arial" w:cs="Arial"/>
        </w:rPr>
      </w:pPr>
      <w:r w:rsidRPr="00476974">
        <w:rPr>
          <w:rFonts w:ascii="Arial" w:hAnsi="Arial" w:cs="Arial"/>
        </w:rPr>
        <w:t xml:space="preserve">The </w:t>
      </w:r>
      <w:r w:rsidR="007164EB" w:rsidRPr="00476974">
        <w:rPr>
          <w:rFonts w:ascii="Arial" w:hAnsi="Arial" w:cs="Arial"/>
        </w:rPr>
        <w:t>Chief Justice/Chief Judge</w:t>
      </w:r>
      <w:r w:rsidRPr="00476974">
        <w:rPr>
          <w:rFonts w:ascii="Arial" w:hAnsi="Arial" w:cs="Arial"/>
        </w:rPr>
        <w:t>, or an authorised complaint handler, will not deal with a complaint (otherwise than</w:t>
      </w:r>
      <w:r w:rsidR="00A03CDA" w:rsidRPr="00476974">
        <w:rPr>
          <w:rFonts w:ascii="Arial" w:hAnsi="Arial" w:cs="Arial"/>
        </w:rPr>
        <w:t xml:space="preserve"> </w:t>
      </w:r>
      <w:r w:rsidRPr="00476974">
        <w:rPr>
          <w:rFonts w:ascii="Arial" w:hAnsi="Arial" w:cs="Arial"/>
        </w:rPr>
        <w:t>summarily to dismiss it</w:t>
      </w:r>
      <w:r w:rsidR="00845764" w:rsidRPr="00476974">
        <w:rPr>
          <w:rFonts w:ascii="Arial" w:hAnsi="Arial" w:cs="Arial"/>
        </w:rPr>
        <w:t>)</w:t>
      </w:r>
      <w:r w:rsidRPr="00476974">
        <w:rPr>
          <w:rFonts w:ascii="Arial" w:hAnsi="Arial" w:cs="Arial"/>
        </w:rPr>
        <w:t xml:space="preserve"> about conduct of a judge occurring before the judge was appointed to office</w:t>
      </w:r>
      <w:r w:rsidR="00A03CDA" w:rsidRPr="00476974">
        <w:rPr>
          <w:rFonts w:ascii="Arial" w:hAnsi="Arial" w:cs="Arial"/>
        </w:rPr>
        <w:t xml:space="preserve"> </w:t>
      </w:r>
      <w:r w:rsidRPr="00476974">
        <w:rPr>
          <w:rFonts w:ascii="Arial" w:hAnsi="Arial" w:cs="Arial"/>
        </w:rPr>
        <w:t>unless the matter, if substantiated, could justify parliamentary consideration of removal.</w:t>
      </w:r>
      <w:r w:rsidR="00A03CDA" w:rsidRPr="00476974">
        <w:rPr>
          <w:rFonts w:ascii="Arial" w:hAnsi="Arial" w:cs="Arial"/>
        </w:rPr>
        <w:t xml:space="preserve"> </w:t>
      </w:r>
    </w:p>
    <w:p w:rsidR="008000A3" w:rsidRPr="00476974" w:rsidRDefault="008000A3" w:rsidP="00476974">
      <w:pPr>
        <w:rPr>
          <w:rFonts w:ascii="Arial" w:hAnsi="Arial" w:cs="Arial"/>
        </w:rPr>
      </w:pPr>
      <w:r w:rsidRPr="00476974">
        <w:rPr>
          <w:rFonts w:ascii="Arial" w:hAnsi="Arial" w:cs="Arial"/>
        </w:rPr>
        <w:t xml:space="preserve">Complaints alleging criminal conduct </w:t>
      </w:r>
      <w:r w:rsidR="007164EB" w:rsidRPr="00476974">
        <w:rPr>
          <w:rFonts w:ascii="Arial" w:hAnsi="Arial" w:cs="Arial"/>
        </w:rPr>
        <w:t>should</w:t>
      </w:r>
      <w:r w:rsidRPr="00476974">
        <w:rPr>
          <w:rFonts w:ascii="Arial" w:hAnsi="Arial" w:cs="Arial"/>
        </w:rPr>
        <w:t xml:space="preserve"> be referred to the Australian Federal Police in the</w:t>
      </w:r>
      <w:r w:rsidR="00A03CDA" w:rsidRPr="00476974">
        <w:rPr>
          <w:rFonts w:ascii="Arial" w:hAnsi="Arial" w:cs="Arial"/>
        </w:rPr>
        <w:t xml:space="preserve"> </w:t>
      </w:r>
      <w:r w:rsidRPr="00476974">
        <w:rPr>
          <w:rFonts w:ascii="Arial" w:hAnsi="Arial" w:cs="Arial"/>
        </w:rPr>
        <w:t>first instance. The Chi</w:t>
      </w:r>
      <w:r w:rsidR="00845764" w:rsidRPr="00476974">
        <w:rPr>
          <w:rFonts w:ascii="Arial" w:hAnsi="Arial" w:cs="Arial"/>
        </w:rPr>
        <w:t>ef Justice or Conduct Committee</w:t>
      </w:r>
      <w:r w:rsidRPr="00476974">
        <w:rPr>
          <w:rFonts w:ascii="Arial" w:hAnsi="Arial" w:cs="Arial"/>
        </w:rPr>
        <w:t xml:space="preserve"> may adjourn consideration of any matter if it is being</w:t>
      </w:r>
      <w:r w:rsidR="00A03CDA" w:rsidRPr="00476974">
        <w:rPr>
          <w:rFonts w:ascii="Arial" w:hAnsi="Arial" w:cs="Arial"/>
        </w:rPr>
        <w:t xml:space="preserve"> </w:t>
      </w:r>
      <w:r w:rsidRPr="00476974">
        <w:rPr>
          <w:rFonts w:ascii="Arial" w:hAnsi="Arial" w:cs="Arial"/>
        </w:rPr>
        <w:t>considered by a court or another body.</w:t>
      </w:r>
    </w:p>
    <w:p w:rsidR="008000A3" w:rsidRPr="00476974" w:rsidRDefault="008000A3" w:rsidP="00476974">
      <w:pPr>
        <w:spacing w:after="60"/>
        <w:rPr>
          <w:rFonts w:ascii="Arial" w:hAnsi="Arial" w:cs="Arial"/>
        </w:rPr>
      </w:pPr>
      <w:r w:rsidRPr="00476974">
        <w:rPr>
          <w:rFonts w:ascii="Arial" w:hAnsi="Arial" w:cs="Arial"/>
        </w:rPr>
        <w:t xml:space="preserve">On receiving a complaint, the </w:t>
      </w:r>
      <w:r w:rsidR="007164EB" w:rsidRPr="00476974">
        <w:rPr>
          <w:rFonts w:ascii="Arial" w:hAnsi="Arial" w:cs="Arial"/>
        </w:rPr>
        <w:t xml:space="preserve">Chief Justice/Chief Judge </w:t>
      </w:r>
      <w:r w:rsidRPr="00476974">
        <w:rPr>
          <w:rFonts w:ascii="Arial" w:hAnsi="Arial" w:cs="Arial"/>
        </w:rPr>
        <w:t>will make a preliminary assessment of the complaint and</w:t>
      </w:r>
      <w:r w:rsidR="00A03CDA" w:rsidRPr="00476974">
        <w:rPr>
          <w:rFonts w:ascii="Arial" w:hAnsi="Arial" w:cs="Arial"/>
        </w:rPr>
        <w:t xml:space="preserve"> </w:t>
      </w:r>
      <w:r w:rsidRPr="00476974">
        <w:rPr>
          <w:rFonts w:ascii="Arial" w:hAnsi="Arial" w:cs="Arial"/>
        </w:rPr>
        <w:t>decide whether to:</w:t>
      </w:r>
    </w:p>
    <w:p w:rsidR="008000A3" w:rsidRPr="00476974" w:rsidRDefault="008000A3" w:rsidP="00476974">
      <w:pPr>
        <w:spacing w:after="60"/>
        <w:ind w:left="720" w:hanging="436"/>
        <w:rPr>
          <w:rFonts w:ascii="Arial" w:hAnsi="Arial" w:cs="Arial"/>
        </w:rPr>
      </w:pPr>
      <w:r w:rsidRPr="00476974">
        <w:rPr>
          <w:rFonts w:ascii="Arial" w:hAnsi="Arial" w:cs="Arial"/>
        </w:rPr>
        <w:t>a</w:t>
      </w:r>
      <w:r w:rsidR="00505750" w:rsidRPr="00476974">
        <w:rPr>
          <w:rFonts w:ascii="Arial" w:hAnsi="Arial" w:cs="Arial"/>
        </w:rPr>
        <w:t>)</w:t>
      </w:r>
      <w:r w:rsidR="00505750" w:rsidRPr="00476974">
        <w:rPr>
          <w:rFonts w:ascii="Arial" w:hAnsi="Arial" w:cs="Arial"/>
        </w:rPr>
        <w:tab/>
      </w:r>
      <w:proofErr w:type="gramStart"/>
      <w:r w:rsidRPr="00476974">
        <w:rPr>
          <w:rFonts w:ascii="Arial" w:hAnsi="Arial" w:cs="Arial"/>
        </w:rPr>
        <w:t>summarily</w:t>
      </w:r>
      <w:proofErr w:type="gramEnd"/>
      <w:r w:rsidRPr="00476974">
        <w:rPr>
          <w:rFonts w:ascii="Arial" w:hAnsi="Arial" w:cs="Arial"/>
        </w:rPr>
        <w:t xml:space="preserve"> dismiss the complaint;</w:t>
      </w:r>
    </w:p>
    <w:p w:rsidR="008000A3" w:rsidRPr="00476974" w:rsidRDefault="00505750" w:rsidP="00476974">
      <w:pPr>
        <w:spacing w:after="60"/>
        <w:ind w:left="720" w:hanging="436"/>
        <w:rPr>
          <w:rFonts w:ascii="Arial" w:hAnsi="Arial" w:cs="Arial"/>
        </w:rPr>
      </w:pPr>
      <w:r w:rsidRPr="00476974">
        <w:rPr>
          <w:rFonts w:ascii="Arial" w:hAnsi="Arial" w:cs="Arial"/>
        </w:rPr>
        <w:t>b)</w:t>
      </w:r>
      <w:r w:rsidRPr="00476974">
        <w:rPr>
          <w:rFonts w:ascii="Arial" w:hAnsi="Arial" w:cs="Arial"/>
        </w:rPr>
        <w:tab/>
      </w:r>
      <w:proofErr w:type="gramStart"/>
      <w:r w:rsidR="008000A3" w:rsidRPr="00476974">
        <w:rPr>
          <w:rFonts w:ascii="Arial" w:hAnsi="Arial" w:cs="Arial"/>
        </w:rPr>
        <w:t>deal</w:t>
      </w:r>
      <w:proofErr w:type="gramEnd"/>
      <w:r w:rsidR="008000A3" w:rsidRPr="00476974">
        <w:rPr>
          <w:rFonts w:ascii="Arial" w:hAnsi="Arial" w:cs="Arial"/>
        </w:rPr>
        <w:t xml:space="preserve"> with the complaint without establishing a</w:t>
      </w:r>
      <w:r w:rsidR="00A03CDA" w:rsidRPr="00476974">
        <w:rPr>
          <w:rFonts w:ascii="Arial" w:hAnsi="Arial" w:cs="Arial"/>
        </w:rPr>
        <w:t xml:space="preserve"> </w:t>
      </w:r>
      <w:r w:rsidR="008000A3" w:rsidRPr="00476974">
        <w:rPr>
          <w:rFonts w:ascii="Arial" w:hAnsi="Arial" w:cs="Arial"/>
        </w:rPr>
        <w:t>Conduct Committee;</w:t>
      </w:r>
    </w:p>
    <w:p w:rsidR="008000A3" w:rsidRPr="00476974" w:rsidRDefault="00505750" w:rsidP="00476974">
      <w:pPr>
        <w:spacing w:after="60"/>
        <w:ind w:left="720" w:hanging="436"/>
        <w:rPr>
          <w:rFonts w:ascii="Arial" w:hAnsi="Arial" w:cs="Arial"/>
        </w:rPr>
      </w:pPr>
      <w:r w:rsidRPr="00476974">
        <w:rPr>
          <w:rFonts w:ascii="Arial" w:hAnsi="Arial" w:cs="Arial"/>
        </w:rPr>
        <w:t>c)</w:t>
      </w:r>
      <w:r w:rsidRPr="00476974">
        <w:rPr>
          <w:rFonts w:ascii="Arial" w:hAnsi="Arial" w:cs="Arial"/>
        </w:rPr>
        <w:tab/>
      </w:r>
      <w:proofErr w:type="gramStart"/>
      <w:r w:rsidR="008000A3" w:rsidRPr="00476974">
        <w:rPr>
          <w:rFonts w:ascii="Arial" w:hAnsi="Arial" w:cs="Arial"/>
        </w:rPr>
        <w:t>establish</w:t>
      </w:r>
      <w:proofErr w:type="gramEnd"/>
      <w:r w:rsidR="008000A3" w:rsidRPr="00476974">
        <w:rPr>
          <w:rFonts w:ascii="Arial" w:hAnsi="Arial" w:cs="Arial"/>
        </w:rPr>
        <w:t xml:space="preserve"> a Conduct Committee; or</w:t>
      </w:r>
    </w:p>
    <w:p w:rsidR="008000A3" w:rsidRPr="00476974" w:rsidRDefault="00505750" w:rsidP="00476974">
      <w:pPr>
        <w:ind w:left="720" w:hanging="436"/>
        <w:rPr>
          <w:rFonts w:ascii="Arial" w:hAnsi="Arial" w:cs="Arial"/>
        </w:rPr>
      </w:pPr>
      <w:r w:rsidRPr="00476974">
        <w:rPr>
          <w:rFonts w:ascii="Arial" w:hAnsi="Arial" w:cs="Arial"/>
        </w:rPr>
        <w:t>d)</w:t>
      </w:r>
      <w:r w:rsidRPr="00476974">
        <w:rPr>
          <w:rFonts w:ascii="Arial" w:hAnsi="Arial" w:cs="Arial"/>
        </w:rPr>
        <w:tab/>
      </w:r>
      <w:proofErr w:type="gramStart"/>
      <w:r w:rsidR="008000A3" w:rsidRPr="00476974">
        <w:rPr>
          <w:rFonts w:ascii="Arial" w:hAnsi="Arial" w:cs="Arial"/>
        </w:rPr>
        <w:t>refer</w:t>
      </w:r>
      <w:proofErr w:type="gramEnd"/>
      <w:r w:rsidR="008000A3" w:rsidRPr="00476974">
        <w:rPr>
          <w:rFonts w:ascii="Arial" w:hAnsi="Arial" w:cs="Arial"/>
        </w:rPr>
        <w:t xml:space="preserve"> the complaint to the Attorney-General.</w:t>
      </w:r>
    </w:p>
    <w:p w:rsidR="008000A3" w:rsidRPr="00476974" w:rsidRDefault="008000A3" w:rsidP="00476974">
      <w:pPr>
        <w:spacing w:after="60"/>
        <w:rPr>
          <w:rFonts w:ascii="Arial" w:hAnsi="Arial" w:cs="Arial"/>
        </w:rPr>
      </w:pPr>
      <w:r w:rsidRPr="00476974">
        <w:rPr>
          <w:rFonts w:ascii="Arial" w:hAnsi="Arial" w:cs="Arial"/>
        </w:rPr>
        <w:t xml:space="preserve">The </w:t>
      </w:r>
      <w:r w:rsidR="007164EB" w:rsidRPr="00476974">
        <w:rPr>
          <w:rFonts w:ascii="Arial" w:hAnsi="Arial" w:cs="Arial"/>
        </w:rPr>
        <w:t xml:space="preserve">Chief Justice/Chief Judge </w:t>
      </w:r>
      <w:r w:rsidRPr="00476974">
        <w:rPr>
          <w:rFonts w:ascii="Arial" w:hAnsi="Arial" w:cs="Arial"/>
        </w:rPr>
        <w:t>will dismiss the complaint if:</w:t>
      </w:r>
    </w:p>
    <w:p w:rsidR="008000A3" w:rsidRPr="00476974" w:rsidRDefault="008000A3" w:rsidP="00476974">
      <w:pPr>
        <w:pStyle w:val="ListParagraph"/>
        <w:numPr>
          <w:ilvl w:val="0"/>
          <w:numId w:val="1"/>
        </w:numPr>
        <w:spacing w:after="60"/>
        <w:ind w:left="709" w:hanging="459"/>
        <w:contextualSpacing w:val="0"/>
        <w:rPr>
          <w:rFonts w:ascii="Arial" w:hAnsi="Arial" w:cs="Arial"/>
        </w:rPr>
      </w:pPr>
      <w:r w:rsidRPr="00476974">
        <w:rPr>
          <w:rFonts w:ascii="Arial" w:hAnsi="Arial" w:cs="Arial"/>
        </w:rPr>
        <w:t>the complaint is frivolous, vexatious or not in good faith;</w:t>
      </w:r>
      <w:r w:rsidR="00A03CDA" w:rsidRPr="00476974">
        <w:rPr>
          <w:rFonts w:ascii="Arial" w:hAnsi="Arial" w:cs="Arial"/>
        </w:rPr>
        <w:t xml:space="preserve"> </w:t>
      </w:r>
    </w:p>
    <w:p w:rsidR="008000A3" w:rsidRPr="00476974" w:rsidRDefault="008000A3" w:rsidP="00476974">
      <w:pPr>
        <w:pStyle w:val="ListParagraph"/>
        <w:numPr>
          <w:ilvl w:val="0"/>
          <w:numId w:val="1"/>
        </w:numPr>
        <w:spacing w:after="60"/>
        <w:ind w:left="709" w:hanging="459"/>
        <w:contextualSpacing w:val="0"/>
        <w:rPr>
          <w:rFonts w:ascii="Arial" w:hAnsi="Arial" w:cs="Arial"/>
        </w:rPr>
      </w:pPr>
      <w:r w:rsidRPr="00476974">
        <w:rPr>
          <w:rFonts w:ascii="Arial" w:hAnsi="Arial" w:cs="Arial"/>
        </w:rPr>
        <w:t>the complaint is misconceived;</w:t>
      </w:r>
    </w:p>
    <w:p w:rsidR="00F33478" w:rsidRPr="00476974" w:rsidRDefault="008000A3" w:rsidP="00476974">
      <w:pPr>
        <w:pStyle w:val="ListParagraph"/>
        <w:numPr>
          <w:ilvl w:val="0"/>
          <w:numId w:val="1"/>
        </w:numPr>
        <w:spacing w:after="60"/>
        <w:ind w:left="709" w:hanging="459"/>
        <w:contextualSpacing w:val="0"/>
        <w:rPr>
          <w:rFonts w:ascii="Arial" w:hAnsi="Arial" w:cs="Arial"/>
        </w:rPr>
      </w:pPr>
      <w:r w:rsidRPr="00476974">
        <w:rPr>
          <w:rFonts w:ascii="Arial" w:hAnsi="Arial" w:cs="Arial"/>
        </w:rPr>
        <w:t>the subject matter of the complaint is trivial;</w:t>
      </w:r>
    </w:p>
    <w:p w:rsidR="008000A3" w:rsidRPr="00476974" w:rsidRDefault="008000A3" w:rsidP="00476974">
      <w:pPr>
        <w:pStyle w:val="ListParagraph"/>
        <w:numPr>
          <w:ilvl w:val="0"/>
          <w:numId w:val="1"/>
        </w:numPr>
        <w:spacing w:after="60"/>
        <w:ind w:left="709" w:hanging="459"/>
        <w:contextualSpacing w:val="0"/>
        <w:rPr>
          <w:rFonts w:ascii="Arial" w:hAnsi="Arial" w:cs="Arial"/>
        </w:rPr>
      </w:pPr>
      <w:r w:rsidRPr="00476974">
        <w:rPr>
          <w:rFonts w:ascii="Arial" w:hAnsi="Arial" w:cs="Arial"/>
        </w:rPr>
        <w:t>the matter complained about occurred at too remote a time to justify further consideration;</w:t>
      </w:r>
    </w:p>
    <w:p w:rsidR="008000A3" w:rsidRPr="00476974" w:rsidRDefault="008000A3" w:rsidP="00476974">
      <w:pPr>
        <w:pStyle w:val="ListParagraph"/>
        <w:numPr>
          <w:ilvl w:val="0"/>
          <w:numId w:val="1"/>
        </w:numPr>
        <w:spacing w:after="60"/>
        <w:ind w:left="709" w:hanging="459"/>
        <w:contextualSpacing w:val="0"/>
        <w:rPr>
          <w:rFonts w:ascii="Arial" w:hAnsi="Arial" w:cs="Arial"/>
        </w:rPr>
      </w:pPr>
      <w:r w:rsidRPr="00476974">
        <w:rPr>
          <w:rFonts w:ascii="Arial" w:hAnsi="Arial" w:cs="Arial"/>
        </w:rPr>
        <w:t>another means of redress is available to the complainant;</w:t>
      </w:r>
    </w:p>
    <w:p w:rsidR="008000A3" w:rsidRPr="00476974" w:rsidRDefault="008000A3" w:rsidP="00476974">
      <w:pPr>
        <w:pStyle w:val="ListParagraph"/>
        <w:numPr>
          <w:ilvl w:val="0"/>
          <w:numId w:val="1"/>
        </w:numPr>
        <w:spacing w:after="60"/>
        <w:ind w:left="709" w:hanging="459"/>
        <w:contextualSpacing w:val="0"/>
        <w:rPr>
          <w:rFonts w:ascii="Arial" w:hAnsi="Arial" w:cs="Arial"/>
        </w:rPr>
      </w:pPr>
      <w:r w:rsidRPr="00476974">
        <w:rPr>
          <w:rFonts w:ascii="Arial" w:hAnsi="Arial" w:cs="Arial"/>
        </w:rPr>
        <w:t xml:space="preserve">the complaint relates to the exercise of a judicial function that was </w:t>
      </w:r>
      <w:r w:rsidR="0029793C" w:rsidRPr="00476974">
        <w:rPr>
          <w:rFonts w:ascii="Arial" w:hAnsi="Arial" w:cs="Arial"/>
        </w:rPr>
        <w:t xml:space="preserve">capable of </w:t>
      </w:r>
      <w:r w:rsidRPr="00476974">
        <w:rPr>
          <w:rFonts w:ascii="Arial" w:hAnsi="Arial" w:cs="Arial"/>
        </w:rPr>
        <w:t>appeal or</w:t>
      </w:r>
      <w:r w:rsidR="00505750" w:rsidRPr="00476974">
        <w:rPr>
          <w:rFonts w:ascii="Arial" w:hAnsi="Arial" w:cs="Arial"/>
        </w:rPr>
        <w:t xml:space="preserve"> </w:t>
      </w:r>
      <w:r w:rsidRPr="00476974">
        <w:rPr>
          <w:rFonts w:ascii="Arial" w:hAnsi="Arial" w:cs="Arial"/>
        </w:rPr>
        <w:t>review; or</w:t>
      </w:r>
    </w:p>
    <w:p w:rsidR="008000A3" w:rsidRPr="00476974" w:rsidRDefault="008000A3" w:rsidP="00476974">
      <w:pPr>
        <w:pStyle w:val="ListParagraph"/>
        <w:numPr>
          <w:ilvl w:val="0"/>
          <w:numId w:val="1"/>
        </w:numPr>
        <w:ind w:left="709" w:hanging="459"/>
        <w:rPr>
          <w:rFonts w:ascii="Arial" w:hAnsi="Arial" w:cs="Arial"/>
        </w:rPr>
      </w:pPr>
      <w:proofErr w:type="gramStart"/>
      <w:r w:rsidRPr="00476974">
        <w:rPr>
          <w:rFonts w:ascii="Arial" w:hAnsi="Arial" w:cs="Arial"/>
        </w:rPr>
        <w:t>the</w:t>
      </w:r>
      <w:proofErr w:type="gramEnd"/>
      <w:r w:rsidRPr="00476974">
        <w:rPr>
          <w:rFonts w:ascii="Arial" w:hAnsi="Arial" w:cs="Arial"/>
        </w:rPr>
        <w:t xml:space="preserve"> person complained about is no longer a judge.</w:t>
      </w:r>
    </w:p>
    <w:p w:rsidR="008000A3" w:rsidRPr="00476974" w:rsidRDefault="008000A3" w:rsidP="00476974">
      <w:pPr>
        <w:rPr>
          <w:rFonts w:ascii="Arial" w:hAnsi="Arial" w:cs="Arial"/>
        </w:rPr>
      </w:pPr>
      <w:r w:rsidRPr="00476974">
        <w:rPr>
          <w:rFonts w:ascii="Arial" w:hAnsi="Arial" w:cs="Arial"/>
        </w:rPr>
        <w:t xml:space="preserve">The </w:t>
      </w:r>
      <w:r w:rsidR="007164EB" w:rsidRPr="00476974">
        <w:rPr>
          <w:rFonts w:ascii="Arial" w:hAnsi="Arial" w:cs="Arial"/>
        </w:rPr>
        <w:t xml:space="preserve">Chief Justice/Chief Judge </w:t>
      </w:r>
      <w:r w:rsidRPr="00476974">
        <w:rPr>
          <w:rFonts w:ascii="Arial" w:hAnsi="Arial" w:cs="Arial"/>
        </w:rPr>
        <w:t>will notify the complainant and judge concerned (where appropriate</w:t>
      </w:r>
      <w:r w:rsidR="00845764" w:rsidRPr="00476974">
        <w:rPr>
          <w:rFonts w:ascii="Arial" w:hAnsi="Arial" w:cs="Arial"/>
        </w:rPr>
        <w:t>)</w:t>
      </w:r>
      <w:r w:rsidRPr="00476974">
        <w:rPr>
          <w:rFonts w:ascii="Arial" w:hAnsi="Arial" w:cs="Arial"/>
        </w:rPr>
        <w:t xml:space="preserve"> if a complaint</w:t>
      </w:r>
      <w:r w:rsidR="00A03CDA" w:rsidRPr="00476974">
        <w:rPr>
          <w:rFonts w:ascii="Arial" w:hAnsi="Arial" w:cs="Arial"/>
        </w:rPr>
        <w:t xml:space="preserve"> </w:t>
      </w:r>
      <w:r w:rsidRPr="00476974">
        <w:rPr>
          <w:rFonts w:ascii="Arial" w:hAnsi="Arial" w:cs="Arial"/>
        </w:rPr>
        <w:t>is dismissed.</w:t>
      </w:r>
    </w:p>
    <w:p w:rsidR="008000A3" w:rsidRPr="00476974" w:rsidRDefault="008000A3" w:rsidP="00476974">
      <w:pPr>
        <w:rPr>
          <w:rFonts w:ascii="Arial" w:hAnsi="Arial" w:cs="Arial"/>
        </w:rPr>
      </w:pPr>
      <w:r w:rsidRPr="00476974">
        <w:rPr>
          <w:rFonts w:ascii="Arial" w:hAnsi="Arial" w:cs="Arial"/>
        </w:rPr>
        <w:t xml:space="preserve">The </w:t>
      </w:r>
      <w:r w:rsidR="007164EB" w:rsidRPr="00476974">
        <w:rPr>
          <w:rFonts w:ascii="Arial" w:hAnsi="Arial" w:cs="Arial"/>
        </w:rPr>
        <w:t xml:space="preserve">Chief Justice/Chief Judge </w:t>
      </w:r>
      <w:r w:rsidRPr="00476974">
        <w:rPr>
          <w:rFonts w:ascii="Arial" w:hAnsi="Arial" w:cs="Arial"/>
        </w:rPr>
        <w:t>may deal with a complaint in discussion with the judge concerned.</w:t>
      </w:r>
    </w:p>
    <w:p w:rsidR="00A03CDA" w:rsidRPr="00476974" w:rsidRDefault="008000A3" w:rsidP="00476974">
      <w:pPr>
        <w:rPr>
          <w:rFonts w:ascii="Arial" w:hAnsi="Arial" w:cs="Arial"/>
        </w:rPr>
      </w:pPr>
      <w:r w:rsidRPr="00476974">
        <w:rPr>
          <w:rFonts w:ascii="Arial" w:hAnsi="Arial" w:cs="Arial"/>
        </w:rPr>
        <w:t>In dealing with the complaint, the Chief Justice may take any other action he/she thinks appropriate</w:t>
      </w:r>
      <w:r w:rsidR="00A03CDA" w:rsidRPr="00476974">
        <w:rPr>
          <w:rFonts w:ascii="Arial" w:hAnsi="Arial" w:cs="Arial"/>
        </w:rPr>
        <w:t xml:space="preserve"> </w:t>
      </w:r>
      <w:r w:rsidRPr="00476974">
        <w:rPr>
          <w:rFonts w:ascii="Arial" w:hAnsi="Arial" w:cs="Arial"/>
        </w:rPr>
        <w:t>in discharging the effective and efficient management of the administration of the Court. This</w:t>
      </w:r>
      <w:r w:rsidR="00A03CDA" w:rsidRPr="00476974">
        <w:rPr>
          <w:rFonts w:ascii="Arial" w:hAnsi="Arial" w:cs="Arial"/>
        </w:rPr>
        <w:t xml:space="preserve"> </w:t>
      </w:r>
      <w:r w:rsidRPr="00476974">
        <w:rPr>
          <w:rFonts w:ascii="Arial" w:hAnsi="Arial" w:cs="Arial"/>
        </w:rPr>
        <w:t>includes measures he/she believes are reasonably necessary to maintain public confidence in the</w:t>
      </w:r>
      <w:r w:rsidR="00A03CDA" w:rsidRPr="00476974">
        <w:rPr>
          <w:rFonts w:ascii="Arial" w:hAnsi="Arial" w:cs="Arial"/>
        </w:rPr>
        <w:t xml:space="preserve"> </w:t>
      </w:r>
      <w:r w:rsidRPr="00476974">
        <w:rPr>
          <w:rFonts w:ascii="Arial" w:hAnsi="Arial" w:cs="Arial"/>
        </w:rPr>
        <w:t>Court, including, but not limited to, temporarily restricting the judge to non-sitting duties.</w:t>
      </w:r>
      <w:r w:rsidR="00A03CDA" w:rsidRPr="00476974">
        <w:rPr>
          <w:rFonts w:ascii="Arial" w:hAnsi="Arial" w:cs="Arial"/>
        </w:rPr>
        <w:t xml:space="preserve"> </w:t>
      </w:r>
    </w:p>
    <w:p w:rsidR="00A03CDA" w:rsidRPr="00476974" w:rsidRDefault="008000A3" w:rsidP="00476974">
      <w:pPr>
        <w:rPr>
          <w:rFonts w:ascii="Arial" w:hAnsi="Arial" w:cs="Arial"/>
        </w:rPr>
      </w:pPr>
      <w:r w:rsidRPr="00476974">
        <w:rPr>
          <w:rFonts w:ascii="Arial" w:hAnsi="Arial" w:cs="Arial"/>
        </w:rPr>
        <w:t xml:space="preserve">The </w:t>
      </w:r>
      <w:r w:rsidR="007164EB" w:rsidRPr="00476974">
        <w:rPr>
          <w:rFonts w:ascii="Arial" w:hAnsi="Arial" w:cs="Arial"/>
        </w:rPr>
        <w:t xml:space="preserve">Chief Justice/Chief Judge </w:t>
      </w:r>
      <w:r w:rsidRPr="00476974">
        <w:rPr>
          <w:rFonts w:ascii="Arial" w:hAnsi="Arial" w:cs="Arial"/>
        </w:rPr>
        <w:t>will notify the complainant and judge concerned (where appropriate</w:t>
      </w:r>
      <w:r w:rsidR="00845764" w:rsidRPr="00476974">
        <w:rPr>
          <w:rFonts w:ascii="Arial" w:hAnsi="Arial" w:cs="Arial"/>
        </w:rPr>
        <w:t>)</w:t>
      </w:r>
      <w:r w:rsidRPr="00476974">
        <w:rPr>
          <w:rFonts w:ascii="Arial" w:hAnsi="Arial" w:cs="Arial"/>
        </w:rPr>
        <w:t xml:space="preserve"> where a</w:t>
      </w:r>
      <w:r w:rsidR="00A03CDA" w:rsidRPr="00476974">
        <w:rPr>
          <w:rFonts w:ascii="Arial" w:hAnsi="Arial" w:cs="Arial"/>
        </w:rPr>
        <w:t xml:space="preserve"> </w:t>
      </w:r>
      <w:r w:rsidRPr="00476974">
        <w:rPr>
          <w:rFonts w:ascii="Arial" w:hAnsi="Arial" w:cs="Arial"/>
        </w:rPr>
        <w:t xml:space="preserve">complaint is resolved to the </w:t>
      </w:r>
      <w:r w:rsidR="007164EB" w:rsidRPr="00476974">
        <w:rPr>
          <w:rFonts w:ascii="Arial" w:hAnsi="Arial" w:cs="Arial"/>
        </w:rPr>
        <w:t xml:space="preserve">Chief Justice’s/Chief Judge’s </w:t>
      </w:r>
      <w:r w:rsidRPr="00476974">
        <w:rPr>
          <w:rFonts w:ascii="Arial" w:hAnsi="Arial" w:cs="Arial"/>
        </w:rPr>
        <w:t>satisfaction.</w:t>
      </w:r>
    </w:p>
    <w:p w:rsidR="008000A3" w:rsidRPr="00476974" w:rsidRDefault="008000A3" w:rsidP="00476974">
      <w:pPr>
        <w:pStyle w:val="Heading3"/>
      </w:pPr>
      <w:r w:rsidRPr="00476974">
        <w:t>Referral of a complaint to the Attorney-General</w:t>
      </w:r>
    </w:p>
    <w:p w:rsidR="008000A3" w:rsidRPr="00476974" w:rsidRDefault="008000A3" w:rsidP="00476974">
      <w:pPr>
        <w:spacing w:after="60"/>
        <w:rPr>
          <w:rFonts w:ascii="Arial" w:hAnsi="Arial" w:cs="Arial"/>
        </w:rPr>
      </w:pPr>
      <w:r w:rsidRPr="00476974">
        <w:rPr>
          <w:rFonts w:ascii="Arial" w:hAnsi="Arial" w:cs="Arial"/>
        </w:rPr>
        <w:t xml:space="preserve">The </w:t>
      </w:r>
      <w:r w:rsidR="007164EB" w:rsidRPr="00476974">
        <w:rPr>
          <w:rFonts w:ascii="Arial" w:hAnsi="Arial" w:cs="Arial"/>
        </w:rPr>
        <w:t xml:space="preserve">Chief Justice/Chief Judge </w:t>
      </w:r>
      <w:r w:rsidRPr="00476974">
        <w:rPr>
          <w:rFonts w:ascii="Arial" w:hAnsi="Arial" w:cs="Arial"/>
        </w:rPr>
        <w:t>will refer a complaint directly to the Attorney-General if he/she:</w:t>
      </w:r>
    </w:p>
    <w:p w:rsidR="008000A3" w:rsidRPr="00476974" w:rsidRDefault="00505750" w:rsidP="00476974">
      <w:pPr>
        <w:spacing w:after="60"/>
        <w:ind w:left="720" w:hanging="436"/>
        <w:rPr>
          <w:rFonts w:ascii="Arial" w:hAnsi="Arial" w:cs="Arial"/>
        </w:rPr>
      </w:pPr>
      <w:r w:rsidRPr="00476974">
        <w:rPr>
          <w:rFonts w:ascii="Arial" w:hAnsi="Arial" w:cs="Arial"/>
        </w:rPr>
        <w:t>a)</w:t>
      </w:r>
      <w:r w:rsidRPr="00476974">
        <w:rPr>
          <w:rFonts w:ascii="Arial" w:hAnsi="Arial" w:cs="Arial"/>
        </w:rPr>
        <w:tab/>
      </w:r>
      <w:proofErr w:type="gramStart"/>
      <w:r w:rsidR="008000A3" w:rsidRPr="00476974">
        <w:rPr>
          <w:rFonts w:ascii="Arial" w:hAnsi="Arial" w:cs="Arial"/>
        </w:rPr>
        <w:t>has</w:t>
      </w:r>
      <w:proofErr w:type="gramEnd"/>
      <w:r w:rsidR="008000A3" w:rsidRPr="00476974">
        <w:rPr>
          <w:rFonts w:ascii="Arial" w:hAnsi="Arial" w:cs="Arial"/>
        </w:rPr>
        <w:t xml:space="preserve"> consulted the judge about a complaint;</w:t>
      </w:r>
    </w:p>
    <w:p w:rsidR="008000A3" w:rsidRPr="00476974" w:rsidRDefault="00505750" w:rsidP="00476974">
      <w:pPr>
        <w:spacing w:after="60"/>
        <w:ind w:left="720" w:hanging="436"/>
        <w:rPr>
          <w:rFonts w:ascii="Arial" w:hAnsi="Arial" w:cs="Arial"/>
        </w:rPr>
      </w:pPr>
      <w:r w:rsidRPr="00476974">
        <w:rPr>
          <w:rFonts w:ascii="Arial" w:hAnsi="Arial" w:cs="Arial"/>
        </w:rPr>
        <w:t>b)</w:t>
      </w:r>
      <w:r w:rsidRPr="00476974">
        <w:rPr>
          <w:rFonts w:ascii="Arial" w:hAnsi="Arial" w:cs="Arial"/>
        </w:rPr>
        <w:tab/>
      </w:r>
      <w:proofErr w:type="gramStart"/>
      <w:r w:rsidRPr="00476974">
        <w:rPr>
          <w:rFonts w:ascii="Arial" w:hAnsi="Arial" w:cs="Arial"/>
        </w:rPr>
        <w:t>i</w:t>
      </w:r>
      <w:r w:rsidR="008000A3" w:rsidRPr="00476974">
        <w:rPr>
          <w:rFonts w:ascii="Arial" w:hAnsi="Arial" w:cs="Arial"/>
        </w:rPr>
        <w:t>s</w:t>
      </w:r>
      <w:proofErr w:type="gramEnd"/>
      <w:r w:rsidR="008000A3" w:rsidRPr="00476974">
        <w:rPr>
          <w:rFonts w:ascii="Arial" w:hAnsi="Arial" w:cs="Arial"/>
        </w:rPr>
        <w:t xml:space="preserve"> satisfied the matter to which the complaint relates occurred; and</w:t>
      </w:r>
    </w:p>
    <w:p w:rsidR="008000A3" w:rsidRPr="00476974" w:rsidRDefault="00505750" w:rsidP="00476974">
      <w:pPr>
        <w:spacing w:after="60"/>
        <w:ind w:left="720" w:hanging="436"/>
        <w:rPr>
          <w:rFonts w:ascii="Arial" w:hAnsi="Arial" w:cs="Arial"/>
        </w:rPr>
      </w:pPr>
      <w:r w:rsidRPr="00476974">
        <w:rPr>
          <w:rFonts w:ascii="Arial" w:hAnsi="Arial" w:cs="Arial"/>
        </w:rPr>
        <w:t>c)</w:t>
      </w:r>
      <w:r w:rsidRPr="00476974">
        <w:rPr>
          <w:rFonts w:ascii="Arial" w:hAnsi="Arial" w:cs="Arial"/>
        </w:rPr>
        <w:tab/>
      </w:r>
      <w:proofErr w:type="gramStart"/>
      <w:r w:rsidR="008000A3" w:rsidRPr="00476974">
        <w:rPr>
          <w:rFonts w:ascii="Arial" w:hAnsi="Arial" w:cs="Arial"/>
        </w:rPr>
        <w:t>is</w:t>
      </w:r>
      <w:proofErr w:type="gramEnd"/>
      <w:r w:rsidR="008000A3" w:rsidRPr="00476974">
        <w:rPr>
          <w:rFonts w:ascii="Arial" w:hAnsi="Arial" w:cs="Arial"/>
        </w:rPr>
        <w:t xml:space="preserve"> satisfied that the matter is sufficiently serious to warrant parliamentary consideration of</w:t>
      </w:r>
      <w:r w:rsidR="00A03CDA" w:rsidRPr="00476974">
        <w:rPr>
          <w:rFonts w:ascii="Arial" w:hAnsi="Arial" w:cs="Arial"/>
        </w:rPr>
        <w:t xml:space="preserve"> </w:t>
      </w:r>
      <w:r w:rsidR="008000A3" w:rsidRPr="00476974">
        <w:rPr>
          <w:rFonts w:ascii="Arial" w:hAnsi="Arial" w:cs="Arial"/>
        </w:rPr>
        <w:t>removal from office.</w:t>
      </w:r>
    </w:p>
    <w:p w:rsidR="00A03CDA" w:rsidRPr="00476974" w:rsidRDefault="008000A3" w:rsidP="00476974">
      <w:pPr>
        <w:rPr>
          <w:rFonts w:ascii="Arial" w:hAnsi="Arial" w:cs="Arial"/>
        </w:rPr>
      </w:pPr>
      <w:r w:rsidRPr="00476974">
        <w:rPr>
          <w:rFonts w:ascii="Arial" w:hAnsi="Arial" w:cs="Arial"/>
        </w:rPr>
        <w:lastRenderedPageBreak/>
        <w:t xml:space="preserve">The </w:t>
      </w:r>
      <w:r w:rsidR="007164EB" w:rsidRPr="00476974">
        <w:rPr>
          <w:rFonts w:ascii="Arial" w:hAnsi="Arial" w:cs="Arial"/>
        </w:rPr>
        <w:t xml:space="preserve">Chief Justice/Chief Judge </w:t>
      </w:r>
      <w:r w:rsidRPr="00476974">
        <w:rPr>
          <w:rFonts w:ascii="Arial" w:hAnsi="Arial" w:cs="Arial"/>
        </w:rPr>
        <w:t>will notify the complainant and the judge concerned about this step.</w:t>
      </w:r>
      <w:r w:rsidR="00A03CDA" w:rsidRPr="00476974">
        <w:rPr>
          <w:rFonts w:ascii="Arial" w:hAnsi="Arial" w:cs="Arial"/>
        </w:rPr>
        <w:t xml:space="preserve"> </w:t>
      </w:r>
    </w:p>
    <w:p w:rsidR="008000A3" w:rsidRPr="00476974" w:rsidRDefault="008000A3" w:rsidP="00476974">
      <w:pPr>
        <w:rPr>
          <w:rFonts w:ascii="Arial" w:hAnsi="Arial" w:cs="Arial"/>
        </w:rPr>
      </w:pPr>
      <w:r w:rsidRPr="00476974">
        <w:rPr>
          <w:rFonts w:ascii="Arial" w:hAnsi="Arial" w:cs="Arial"/>
        </w:rPr>
        <w:t xml:space="preserve">The Attorney-General may, in consultation with the </w:t>
      </w:r>
      <w:r w:rsidR="007164EB" w:rsidRPr="00476974">
        <w:rPr>
          <w:rFonts w:ascii="Arial" w:hAnsi="Arial" w:cs="Arial"/>
        </w:rPr>
        <w:t>Chief Justice/Chief Judge</w:t>
      </w:r>
      <w:r w:rsidRPr="00476974">
        <w:rPr>
          <w:rFonts w:ascii="Arial" w:hAnsi="Arial" w:cs="Arial"/>
        </w:rPr>
        <w:t>, bring the complaint to the</w:t>
      </w:r>
      <w:r w:rsidR="00A03CDA" w:rsidRPr="00476974">
        <w:rPr>
          <w:rFonts w:ascii="Arial" w:hAnsi="Arial" w:cs="Arial"/>
        </w:rPr>
        <w:t xml:space="preserve"> </w:t>
      </w:r>
      <w:r w:rsidRPr="00476974">
        <w:rPr>
          <w:rFonts w:ascii="Arial" w:hAnsi="Arial" w:cs="Arial"/>
        </w:rPr>
        <w:t>attention of the Parliament.</w:t>
      </w:r>
    </w:p>
    <w:p w:rsidR="00A03CDA" w:rsidRPr="00476974" w:rsidRDefault="008000A3" w:rsidP="00476974">
      <w:pPr>
        <w:rPr>
          <w:rFonts w:ascii="Arial" w:hAnsi="Arial" w:cs="Arial"/>
        </w:rPr>
      </w:pPr>
      <w:r w:rsidRPr="00476974">
        <w:rPr>
          <w:rFonts w:ascii="Arial" w:hAnsi="Arial" w:cs="Arial"/>
        </w:rPr>
        <w:t xml:space="preserve">The Parliament may decide to establish a Parliamentary Commission under the </w:t>
      </w:r>
      <w:r w:rsidRPr="00476974">
        <w:rPr>
          <w:rFonts w:ascii="Arial" w:hAnsi="Arial" w:cs="Arial"/>
          <w:i/>
        </w:rPr>
        <w:t>Judicial</w:t>
      </w:r>
      <w:r w:rsidR="00A03CDA" w:rsidRPr="00476974">
        <w:rPr>
          <w:rFonts w:ascii="Arial" w:hAnsi="Arial" w:cs="Arial"/>
          <w:i/>
        </w:rPr>
        <w:t xml:space="preserve"> </w:t>
      </w:r>
      <w:r w:rsidRPr="00476974">
        <w:rPr>
          <w:rFonts w:ascii="Arial" w:hAnsi="Arial" w:cs="Arial"/>
          <w:i/>
        </w:rPr>
        <w:t>Misbehaviour and Incapacity (Parliamentary Commissions</w:t>
      </w:r>
      <w:r w:rsidR="00264CF4" w:rsidRPr="00476974">
        <w:rPr>
          <w:rFonts w:ascii="Arial" w:hAnsi="Arial" w:cs="Arial"/>
          <w:i/>
        </w:rPr>
        <w:t>)</w:t>
      </w:r>
      <w:r w:rsidRPr="00476974">
        <w:rPr>
          <w:rFonts w:ascii="Arial" w:hAnsi="Arial" w:cs="Arial"/>
          <w:i/>
        </w:rPr>
        <w:t xml:space="preserve"> Act 2012</w:t>
      </w:r>
      <w:r w:rsidRPr="00476974">
        <w:rPr>
          <w:rFonts w:ascii="Arial" w:hAnsi="Arial" w:cs="Arial"/>
        </w:rPr>
        <w:t xml:space="preserve"> to inquire into specified</w:t>
      </w:r>
      <w:r w:rsidR="00A03CDA" w:rsidRPr="00476974">
        <w:rPr>
          <w:rFonts w:ascii="Arial" w:hAnsi="Arial" w:cs="Arial"/>
        </w:rPr>
        <w:t xml:space="preserve"> </w:t>
      </w:r>
      <w:r w:rsidRPr="00476974">
        <w:rPr>
          <w:rFonts w:ascii="Arial" w:hAnsi="Arial" w:cs="Arial"/>
        </w:rPr>
        <w:t>allegations of misbehaviour or incapacity in relation to the judge.</w:t>
      </w:r>
    </w:p>
    <w:p w:rsidR="008000A3" w:rsidRPr="00476974" w:rsidRDefault="008000A3" w:rsidP="00476974">
      <w:pPr>
        <w:pStyle w:val="Heading3"/>
      </w:pPr>
      <w:r w:rsidRPr="00476974">
        <w:t>Establishment and function of a Conduct Committee</w:t>
      </w:r>
    </w:p>
    <w:p w:rsidR="008000A3" w:rsidRPr="00476974" w:rsidRDefault="008000A3" w:rsidP="00476974">
      <w:pPr>
        <w:rPr>
          <w:rFonts w:ascii="Arial" w:hAnsi="Arial" w:cs="Arial"/>
        </w:rPr>
      </w:pPr>
      <w:r w:rsidRPr="00476974">
        <w:rPr>
          <w:rFonts w:ascii="Arial" w:hAnsi="Arial" w:cs="Arial"/>
        </w:rPr>
        <w:t xml:space="preserve">On receiving a complaint about judicial conduct or incapacity the </w:t>
      </w:r>
      <w:r w:rsidR="007164EB" w:rsidRPr="00476974">
        <w:rPr>
          <w:rFonts w:ascii="Arial" w:hAnsi="Arial" w:cs="Arial"/>
        </w:rPr>
        <w:t xml:space="preserve">Chief Justice/Chief Judge </w:t>
      </w:r>
      <w:r w:rsidRPr="00476974">
        <w:rPr>
          <w:rFonts w:ascii="Arial" w:hAnsi="Arial" w:cs="Arial"/>
        </w:rPr>
        <w:t>may establish a</w:t>
      </w:r>
      <w:r w:rsidR="00A03CDA" w:rsidRPr="00476974">
        <w:rPr>
          <w:rFonts w:ascii="Arial" w:hAnsi="Arial" w:cs="Arial"/>
        </w:rPr>
        <w:t xml:space="preserve"> </w:t>
      </w:r>
      <w:r w:rsidRPr="00476974">
        <w:rPr>
          <w:rFonts w:ascii="Arial" w:hAnsi="Arial" w:cs="Arial"/>
        </w:rPr>
        <w:t>Conduct Committee to investigate and handle the complaint.</w:t>
      </w:r>
    </w:p>
    <w:p w:rsidR="008000A3" w:rsidRPr="00476974" w:rsidRDefault="008000A3" w:rsidP="00476974">
      <w:pPr>
        <w:rPr>
          <w:rFonts w:ascii="Arial" w:hAnsi="Arial" w:cs="Arial"/>
        </w:rPr>
      </w:pPr>
      <w:r w:rsidRPr="00476974">
        <w:rPr>
          <w:rFonts w:ascii="Arial" w:hAnsi="Arial" w:cs="Arial"/>
        </w:rPr>
        <w:t xml:space="preserve">The functions of a Committee will be to investigate the complaint and report to the </w:t>
      </w:r>
      <w:r w:rsidR="007164EB" w:rsidRPr="00476974">
        <w:rPr>
          <w:rFonts w:ascii="Arial" w:hAnsi="Arial" w:cs="Arial"/>
        </w:rPr>
        <w:t xml:space="preserve">Chief Justice/Chief Judge </w:t>
      </w:r>
      <w:r w:rsidRPr="00476974">
        <w:rPr>
          <w:rFonts w:ascii="Arial" w:hAnsi="Arial" w:cs="Arial"/>
        </w:rPr>
        <w:t>on</w:t>
      </w:r>
      <w:r w:rsidR="00A03CDA" w:rsidRPr="00476974">
        <w:rPr>
          <w:rFonts w:ascii="Arial" w:hAnsi="Arial" w:cs="Arial"/>
        </w:rPr>
        <w:t xml:space="preserve"> </w:t>
      </w:r>
      <w:r w:rsidRPr="00476974">
        <w:rPr>
          <w:rFonts w:ascii="Arial" w:hAnsi="Arial" w:cs="Arial"/>
        </w:rPr>
        <w:t>its investigation. If the Committee recommends parliamentary consideration of removal on the</w:t>
      </w:r>
      <w:r w:rsidR="00A03CDA" w:rsidRPr="00476974">
        <w:rPr>
          <w:rFonts w:ascii="Arial" w:hAnsi="Arial" w:cs="Arial"/>
        </w:rPr>
        <w:t xml:space="preserve"> </w:t>
      </w:r>
      <w:r w:rsidRPr="00476974">
        <w:rPr>
          <w:rFonts w:ascii="Arial" w:hAnsi="Arial" w:cs="Arial"/>
        </w:rPr>
        <w:t xml:space="preserve">grounds of proved misbehaviour or incapacity, the </w:t>
      </w:r>
      <w:r w:rsidR="007164EB" w:rsidRPr="00476974">
        <w:rPr>
          <w:rFonts w:ascii="Arial" w:hAnsi="Arial" w:cs="Arial"/>
        </w:rPr>
        <w:t xml:space="preserve">Chief Justice/Chief Judge </w:t>
      </w:r>
      <w:r w:rsidRPr="00476974">
        <w:rPr>
          <w:rFonts w:ascii="Arial" w:hAnsi="Arial" w:cs="Arial"/>
        </w:rPr>
        <w:t>may refer the complaint to the</w:t>
      </w:r>
      <w:r w:rsidR="00A03CDA" w:rsidRPr="00476974">
        <w:rPr>
          <w:rFonts w:ascii="Arial" w:hAnsi="Arial" w:cs="Arial"/>
        </w:rPr>
        <w:t xml:space="preserve"> </w:t>
      </w:r>
      <w:r w:rsidRPr="00476974">
        <w:rPr>
          <w:rFonts w:ascii="Arial" w:hAnsi="Arial" w:cs="Arial"/>
        </w:rPr>
        <w:t>Attorney-General.</w:t>
      </w:r>
    </w:p>
    <w:p w:rsidR="008000A3" w:rsidRPr="00476974" w:rsidRDefault="008000A3" w:rsidP="00476974">
      <w:pPr>
        <w:rPr>
          <w:rFonts w:ascii="Arial" w:hAnsi="Arial" w:cs="Arial"/>
        </w:rPr>
      </w:pPr>
      <w:r w:rsidRPr="00476974">
        <w:rPr>
          <w:rFonts w:ascii="Arial" w:hAnsi="Arial" w:cs="Arial"/>
        </w:rPr>
        <w:t>The composition of the Committee may be determined on referral of a complaint to the Committee</w:t>
      </w:r>
      <w:r w:rsidR="00A03CDA" w:rsidRPr="00476974">
        <w:rPr>
          <w:rFonts w:ascii="Arial" w:hAnsi="Arial" w:cs="Arial"/>
        </w:rPr>
        <w:t xml:space="preserve"> </w:t>
      </w:r>
      <w:r w:rsidRPr="00476974">
        <w:rPr>
          <w:rFonts w:ascii="Arial" w:hAnsi="Arial" w:cs="Arial"/>
        </w:rPr>
        <w:t xml:space="preserve">by the </w:t>
      </w:r>
      <w:r w:rsidR="007164EB" w:rsidRPr="00476974">
        <w:rPr>
          <w:rFonts w:ascii="Arial" w:hAnsi="Arial" w:cs="Arial"/>
        </w:rPr>
        <w:t>Chief Justice/Chief Judge</w:t>
      </w:r>
      <w:r w:rsidRPr="00476974">
        <w:rPr>
          <w:rFonts w:ascii="Arial" w:hAnsi="Arial" w:cs="Arial"/>
        </w:rPr>
        <w:t>.</w:t>
      </w:r>
    </w:p>
    <w:p w:rsidR="008000A3" w:rsidRPr="00476974" w:rsidRDefault="008000A3" w:rsidP="00476974">
      <w:pPr>
        <w:rPr>
          <w:rFonts w:ascii="Arial" w:hAnsi="Arial" w:cs="Arial"/>
        </w:rPr>
      </w:pPr>
      <w:r w:rsidRPr="00476974">
        <w:rPr>
          <w:rFonts w:ascii="Arial" w:hAnsi="Arial" w:cs="Arial"/>
        </w:rPr>
        <w:t xml:space="preserve">The </w:t>
      </w:r>
      <w:r w:rsidR="007164EB" w:rsidRPr="00476974">
        <w:rPr>
          <w:rFonts w:ascii="Arial" w:hAnsi="Arial" w:cs="Arial"/>
        </w:rPr>
        <w:t xml:space="preserve">Chief Justice/Chief Judge </w:t>
      </w:r>
      <w:r w:rsidRPr="00476974">
        <w:rPr>
          <w:rFonts w:ascii="Arial" w:hAnsi="Arial" w:cs="Arial"/>
        </w:rPr>
        <w:t>may authorise the Committee, in writing, to handle the complaint as a body of</w:t>
      </w:r>
      <w:r w:rsidR="00A03CDA" w:rsidRPr="00476974">
        <w:rPr>
          <w:rFonts w:ascii="Arial" w:hAnsi="Arial" w:cs="Arial"/>
        </w:rPr>
        <w:t xml:space="preserve"> </w:t>
      </w:r>
      <w:r w:rsidRPr="00476974">
        <w:rPr>
          <w:rFonts w:ascii="Arial" w:hAnsi="Arial" w:cs="Arial"/>
        </w:rPr>
        <w:t>complaint handlers.</w:t>
      </w:r>
    </w:p>
    <w:p w:rsidR="008000A3" w:rsidRPr="00476974" w:rsidRDefault="008000A3" w:rsidP="00476974">
      <w:pPr>
        <w:spacing w:after="60"/>
        <w:rPr>
          <w:rFonts w:ascii="Arial" w:hAnsi="Arial" w:cs="Arial"/>
        </w:rPr>
      </w:pPr>
      <w:r w:rsidRPr="00476974">
        <w:rPr>
          <w:rFonts w:ascii="Arial" w:hAnsi="Arial" w:cs="Arial"/>
        </w:rPr>
        <w:t>A Committee will consist of three nominees of</w:t>
      </w:r>
      <w:r w:rsidR="00A03CDA" w:rsidRPr="00476974">
        <w:rPr>
          <w:rFonts w:ascii="Arial" w:hAnsi="Arial" w:cs="Arial"/>
        </w:rPr>
        <w:t xml:space="preserve"> </w:t>
      </w:r>
      <w:r w:rsidRPr="00476974">
        <w:rPr>
          <w:rFonts w:ascii="Arial" w:hAnsi="Arial" w:cs="Arial"/>
        </w:rPr>
        <w:t xml:space="preserve">the </w:t>
      </w:r>
      <w:r w:rsidR="007164EB" w:rsidRPr="00476974">
        <w:rPr>
          <w:rFonts w:ascii="Arial" w:hAnsi="Arial" w:cs="Arial"/>
        </w:rPr>
        <w:t xml:space="preserve">Chief Justice/Chief Judge </w:t>
      </w:r>
      <w:r w:rsidRPr="00476974">
        <w:rPr>
          <w:rFonts w:ascii="Arial" w:hAnsi="Arial" w:cs="Arial"/>
        </w:rPr>
        <w:t>and may include:</w:t>
      </w:r>
    </w:p>
    <w:p w:rsidR="008000A3" w:rsidRPr="00476974" w:rsidRDefault="008000A3" w:rsidP="00476974">
      <w:pPr>
        <w:spacing w:after="60"/>
        <w:ind w:left="720" w:hanging="436"/>
        <w:rPr>
          <w:rFonts w:ascii="Arial" w:hAnsi="Arial" w:cs="Arial"/>
        </w:rPr>
      </w:pPr>
      <w:r w:rsidRPr="00476974">
        <w:rPr>
          <w:rFonts w:ascii="Arial" w:hAnsi="Arial" w:cs="Arial"/>
        </w:rPr>
        <w:t>a</w:t>
      </w:r>
      <w:r w:rsidR="00505750" w:rsidRPr="00476974">
        <w:rPr>
          <w:rFonts w:ascii="Arial" w:hAnsi="Arial" w:cs="Arial"/>
        </w:rPr>
        <w:t>)</w:t>
      </w:r>
      <w:r w:rsidR="00505750" w:rsidRPr="00476974">
        <w:rPr>
          <w:rFonts w:ascii="Arial" w:hAnsi="Arial" w:cs="Arial"/>
        </w:rPr>
        <w:tab/>
      </w:r>
      <w:proofErr w:type="gramStart"/>
      <w:r w:rsidRPr="00476974">
        <w:rPr>
          <w:rFonts w:ascii="Arial" w:hAnsi="Arial" w:cs="Arial"/>
        </w:rPr>
        <w:t>another</w:t>
      </w:r>
      <w:proofErr w:type="gramEnd"/>
      <w:r w:rsidRPr="00476974">
        <w:rPr>
          <w:rFonts w:ascii="Arial" w:hAnsi="Arial" w:cs="Arial"/>
        </w:rPr>
        <w:t xml:space="preserve"> current senior member of the Court, a retired judge of the Court or a retired judge</w:t>
      </w:r>
      <w:r w:rsidR="00A03CDA" w:rsidRPr="00476974">
        <w:rPr>
          <w:rFonts w:ascii="Arial" w:hAnsi="Arial" w:cs="Arial"/>
        </w:rPr>
        <w:t xml:space="preserve"> </w:t>
      </w:r>
      <w:r w:rsidRPr="00476974">
        <w:rPr>
          <w:rFonts w:ascii="Arial" w:hAnsi="Arial" w:cs="Arial"/>
        </w:rPr>
        <w:t>of another superior court;</w:t>
      </w:r>
    </w:p>
    <w:p w:rsidR="008000A3" w:rsidRPr="00476974" w:rsidRDefault="008000A3" w:rsidP="00476974">
      <w:pPr>
        <w:ind w:left="720" w:hanging="436"/>
        <w:rPr>
          <w:rFonts w:ascii="Arial" w:hAnsi="Arial" w:cs="Arial"/>
        </w:rPr>
      </w:pPr>
      <w:r w:rsidRPr="00476974">
        <w:rPr>
          <w:rFonts w:ascii="Arial" w:hAnsi="Arial" w:cs="Arial"/>
        </w:rPr>
        <w:t>b</w:t>
      </w:r>
      <w:r w:rsidR="00505750" w:rsidRPr="00476974">
        <w:rPr>
          <w:rFonts w:ascii="Arial" w:hAnsi="Arial" w:cs="Arial"/>
        </w:rPr>
        <w:t>)</w:t>
      </w:r>
      <w:r w:rsidR="00505750" w:rsidRPr="00476974">
        <w:rPr>
          <w:rFonts w:ascii="Arial" w:hAnsi="Arial" w:cs="Arial"/>
        </w:rPr>
        <w:tab/>
      </w:r>
      <w:proofErr w:type="gramStart"/>
      <w:r w:rsidRPr="00476974">
        <w:rPr>
          <w:rFonts w:ascii="Arial" w:hAnsi="Arial" w:cs="Arial"/>
        </w:rPr>
        <w:t>generally</w:t>
      </w:r>
      <w:proofErr w:type="gramEnd"/>
      <w:r w:rsidRPr="00476974">
        <w:rPr>
          <w:rFonts w:ascii="Arial" w:hAnsi="Arial" w:cs="Arial"/>
        </w:rPr>
        <w:t>, nominees will be of an equivalent or higher seniority to the judge concerned.</w:t>
      </w:r>
    </w:p>
    <w:p w:rsidR="008000A3" w:rsidRPr="00476974" w:rsidRDefault="008000A3" w:rsidP="00476974">
      <w:pPr>
        <w:rPr>
          <w:rFonts w:ascii="Arial" w:hAnsi="Arial" w:cs="Arial"/>
        </w:rPr>
      </w:pPr>
      <w:r w:rsidRPr="00476974">
        <w:rPr>
          <w:rFonts w:ascii="Arial" w:hAnsi="Arial" w:cs="Arial"/>
        </w:rPr>
        <w:t>Another head of Commonwealth jurisdiction may be nominated as a member of a Conduc</w:t>
      </w:r>
      <w:r w:rsidR="00A03CDA" w:rsidRPr="00476974">
        <w:rPr>
          <w:rFonts w:ascii="Arial" w:hAnsi="Arial" w:cs="Arial"/>
        </w:rPr>
        <w:t xml:space="preserve">t </w:t>
      </w:r>
      <w:r w:rsidRPr="00476974">
        <w:rPr>
          <w:rFonts w:ascii="Arial" w:hAnsi="Arial" w:cs="Arial"/>
        </w:rPr>
        <w:t>Committee.</w:t>
      </w:r>
    </w:p>
    <w:p w:rsidR="00A03CDA" w:rsidRPr="00476974" w:rsidRDefault="008000A3" w:rsidP="00476974">
      <w:pPr>
        <w:rPr>
          <w:rFonts w:ascii="Arial" w:hAnsi="Arial" w:cs="Arial"/>
        </w:rPr>
      </w:pPr>
      <w:r w:rsidRPr="00476974">
        <w:rPr>
          <w:rFonts w:ascii="Arial" w:hAnsi="Arial" w:cs="Arial"/>
        </w:rPr>
        <w:t xml:space="preserve">Following a referral by the </w:t>
      </w:r>
      <w:r w:rsidR="007164EB" w:rsidRPr="00476974">
        <w:rPr>
          <w:rFonts w:ascii="Arial" w:hAnsi="Arial" w:cs="Arial"/>
        </w:rPr>
        <w:t>Chief Justice/Chief Judge</w:t>
      </w:r>
      <w:r w:rsidRPr="00476974">
        <w:rPr>
          <w:rFonts w:ascii="Arial" w:hAnsi="Arial" w:cs="Arial"/>
        </w:rPr>
        <w:t>, the Conduct Committee will investigate the complaint to</w:t>
      </w:r>
      <w:r w:rsidR="00A03CDA" w:rsidRPr="00476974">
        <w:rPr>
          <w:rFonts w:ascii="Arial" w:hAnsi="Arial" w:cs="Arial"/>
        </w:rPr>
        <w:t xml:space="preserve"> </w:t>
      </w:r>
      <w:r w:rsidRPr="00476974">
        <w:rPr>
          <w:rFonts w:ascii="Arial" w:hAnsi="Arial" w:cs="Arial"/>
        </w:rPr>
        <w:t>determine whether it is substantiated.</w:t>
      </w:r>
    </w:p>
    <w:p w:rsidR="008000A3" w:rsidRPr="00476974" w:rsidRDefault="008000A3" w:rsidP="00476974">
      <w:pPr>
        <w:pStyle w:val="Heading3"/>
      </w:pPr>
      <w:r w:rsidRPr="00476974">
        <w:t>Investigation</w:t>
      </w:r>
    </w:p>
    <w:p w:rsidR="008000A3" w:rsidRPr="00476974" w:rsidRDefault="008000A3" w:rsidP="00476974">
      <w:pPr>
        <w:rPr>
          <w:rFonts w:ascii="Arial" w:hAnsi="Arial" w:cs="Arial"/>
        </w:rPr>
      </w:pPr>
      <w:r w:rsidRPr="00476974">
        <w:rPr>
          <w:rFonts w:ascii="Arial" w:hAnsi="Arial" w:cs="Arial"/>
        </w:rPr>
        <w:t>A Conduct Committee may undertake such investigations into the complaint as it considers</w:t>
      </w:r>
      <w:r w:rsidR="00A03CDA" w:rsidRPr="00476974">
        <w:rPr>
          <w:rFonts w:ascii="Arial" w:hAnsi="Arial" w:cs="Arial"/>
        </w:rPr>
        <w:t xml:space="preserve"> </w:t>
      </w:r>
      <w:r w:rsidRPr="00476974">
        <w:rPr>
          <w:rFonts w:ascii="Arial" w:hAnsi="Arial" w:cs="Arial"/>
        </w:rPr>
        <w:t>appropriate with a view to conducting the investigation as quickly as proper consideration of the</w:t>
      </w:r>
      <w:r w:rsidR="00A03CDA" w:rsidRPr="00476974">
        <w:rPr>
          <w:rFonts w:ascii="Arial" w:hAnsi="Arial" w:cs="Arial"/>
        </w:rPr>
        <w:t xml:space="preserve"> </w:t>
      </w:r>
      <w:r w:rsidRPr="00476974">
        <w:rPr>
          <w:rFonts w:ascii="Arial" w:hAnsi="Arial" w:cs="Arial"/>
        </w:rPr>
        <w:t>matter permits. Procedural fairness will be afforded to a judge who is the subject of an investigation.</w:t>
      </w:r>
    </w:p>
    <w:p w:rsidR="008000A3" w:rsidRPr="00476974" w:rsidRDefault="008000A3" w:rsidP="00476974">
      <w:pPr>
        <w:spacing w:after="60"/>
        <w:rPr>
          <w:rFonts w:ascii="Arial" w:hAnsi="Arial" w:cs="Arial"/>
        </w:rPr>
      </w:pPr>
      <w:r w:rsidRPr="00476974">
        <w:rPr>
          <w:rFonts w:ascii="Arial" w:hAnsi="Arial" w:cs="Arial"/>
        </w:rPr>
        <w:t>A Conduct Committee may hold hearings and in doing so will:</w:t>
      </w:r>
    </w:p>
    <w:p w:rsidR="008000A3" w:rsidRPr="00476974" w:rsidRDefault="008000A3" w:rsidP="00476974">
      <w:pPr>
        <w:spacing w:after="60"/>
        <w:ind w:left="720" w:hanging="436"/>
        <w:rPr>
          <w:rFonts w:ascii="Arial" w:hAnsi="Arial" w:cs="Arial"/>
        </w:rPr>
      </w:pPr>
      <w:r w:rsidRPr="00476974">
        <w:rPr>
          <w:rFonts w:ascii="Arial" w:hAnsi="Arial" w:cs="Arial"/>
        </w:rPr>
        <w:t>a</w:t>
      </w:r>
      <w:r w:rsidR="00505750" w:rsidRPr="00476974">
        <w:rPr>
          <w:rFonts w:ascii="Arial" w:hAnsi="Arial" w:cs="Arial"/>
        </w:rPr>
        <w:t>)</w:t>
      </w:r>
      <w:r w:rsidR="00505750" w:rsidRPr="00476974">
        <w:rPr>
          <w:rFonts w:ascii="Arial" w:hAnsi="Arial" w:cs="Arial"/>
        </w:rPr>
        <w:tab/>
      </w:r>
      <w:proofErr w:type="gramStart"/>
      <w:r w:rsidRPr="00476974">
        <w:rPr>
          <w:rFonts w:ascii="Arial" w:hAnsi="Arial" w:cs="Arial"/>
        </w:rPr>
        <w:t>afford</w:t>
      </w:r>
      <w:proofErr w:type="gramEnd"/>
      <w:r w:rsidRPr="00476974">
        <w:rPr>
          <w:rFonts w:ascii="Arial" w:hAnsi="Arial" w:cs="Arial"/>
        </w:rPr>
        <w:t xml:space="preserve"> the judge the opportunity to address the Conduct Committee, without compelling</w:t>
      </w:r>
      <w:r w:rsidR="00A03CDA" w:rsidRPr="00476974">
        <w:rPr>
          <w:rFonts w:ascii="Arial" w:hAnsi="Arial" w:cs="Arial"/>
        </w:rPr>
        <w:t xml:space="preserve"> </w:t>
      </w:r>
      <w:r w:rsidRPr="00476974">
        <w:rPr>
          <w:rFonts w:ascii="Arial" w:hAnsi="Arial" w:cs="Arial"/>
        </w:rPr>
        <w:t>his/her attendance at a hearing;</w:t>
      </w:r>
    </w:p>
    <w:p w:rsidR="008000A3" w:rsidRPr="00476974" w:rsidRDefault="008000A3" w:rsidP="00476974">
      <w:pPr>
        <w:spacing w:after="60"/>
        <w:ind w:left="720" w:hanging="436"/>
        <w:rPr>
          <w:rFonts w:ascii="Arial" w:hAnsi="Arial" w:cs="Arial"/>
        </w:rPr>
      </w:pPr>
      <w:r w:rsidRPr="00476974">
        <w:rPr>
          <w:rFonts w:ascii="Arial" w:hAnsi="Arial" w:cs="Arial"/>
        </w:rPr>
        <w:t>b</w:t>
      </w:r>
      <w:r w:rsidR="00505750" w:rsidRPr="00476974">
        <w:rPr>
          <w:rFonts w:ascii="Arial" w:hAnsi="Arial" w:cs="Arial"/>
        </w:rPr>
        <w:t>)</w:t>
      </w:r>
      <w:r w:rsidR="00505750" w:rsidRPr="00476974">
        <w:rPr>
          <w:rFonts w:ascii="Arial" w:hAnsi="Arial" w:cs="Arial"/>
        </w:rPr>
        <w:tab/>
      </w:r>
      <w:proofErr w:type="gramStart"/>
      <w:r w:rsidRPr="00476974">
        <w:rPr>
          <w:rFonts w:ascii="Arial" w:hAnsi="Arial" w:cs="Arial"/>
        </w:rPr>
        <w:t>allow</w:t>
      </w:r>
      <w:proofErr w:type="gramEnd"/>
      <w:r w:rsidRPr="00476974">
        <w:rPr>
          <w:rFonts w:ascii="Arial" w:hAnsi="Arial" w:cs="Arial"/>
        </w:rPr>
        <w:t xml:space="preserve"> the judge to be represented by a legal practitioner;</w:t>
      </w:r>
    </w:p>
    <w:p w:rsidR="008000A3" w:rsidRPr="00476974" w:rsidRDefault="008000A3" w:rsidP="00476974">
      <w:pPr>
        <w:spacing w:after="60"/>
        <w:ind w:left="720" w:hanging="436"/>
        <w:rPr>
          <w:rFonts w:ascii="Arial" w:hAnsi="Arial" w:cs="Arial"/>
        </w:rPr>
      </w:pPr>
      <w:r w:rsidRPr="00476974">
        <w:rPr>
          <w:rFonts w:ascii="Arial" w:hAnsi="Arial" w:cs="Arial"/>
        </w:rPr>
        <w:t>c</w:t>
      </w:r>
      <w:r w:rsidR="00505750" w:rsidRPr="00476974">
        <w:rPr>
          <w:rFonts w:ascii="Arial" w:hAnsi="Arial" w:cs="Arial"/>
        </w:rPr>
        <w:t>)</w:t>
      </w:r>
      <w:r w:rsidR="00505750" w:rsidRPr="00476974">
        <w:rPr>
          <w:rFonts w:ascii="Arial" w:hAnsi="Arial" w:cs="Arial"/>
        </w:rPr>
        <w:tab/>
      </w:r>
      <w:proofErr w:type="gramStart"/>
      <w:r w:rsidRPr="00476974">
        <w:rPr>
          <w:rFonts w:ascii="Arial" w:hAnsi="Arial" w:cs="Arial"/>
        </w:rPr>
        <w:t>provide</w:t>
      </w:r>
      <w:proofErr w:type="gramEnd"/>
      <w:r w:rsidRPr="00476974">
        <w:rPr>
          <w:rFonts w:ascii="Arial" w:hAnsi="Arial" w:cs="Arial"/>
        </w:rPr>
        <w:t xml:space="preserve"> the judge with a reasonable opportunity to comment on any proposed report to be</w:t>
      </w:r>
      <w:r w:rsidR="00A03CDA" w:rsidRPr="00476974">
        <w:rPr>
          <w:rFonts w:ascii="Arial" w:hAnsi="Arial" w:cs="Arial"/>
        </w:rPr>
        <w:t xml:space="preserve"> </w:t>
      </w:r>
      <w:r w:rsidRPr="00476974">
        <w:rPr>
          <w:rFonts w:ascii="Arial" w:hAnsi="Arial" w:cs="Arial"/>
        </w:rPr>
        <w:t>made by the Committee; and</w:t>
      </w:r>
    </w:p>
    <w:p w:rsidR="008000A3" w:rsidRPr="00476974" w:rsidRDefault="008000A3" w:rsidP="00476974">
      <w:pPr>
        <w:ind w:left="720" w:hanging="436"/>
        <w:rPr>
          <w:rFonts w:ascii="Arial" w:hAnsi="Arial" w:cs="Arial"/>
        </w:rPr>
      </w:pPr>
      <w:r w:rsidRPr="00476974">
        <w:rPr>
          <w:rFonts w:ascii="Arial" w:hAnsi="Arial" w:cs="Arial"/>
        </w:rPr>
        <w:t>d</w:t>
      </w:r>
      <w:r w:rsidR="00505750" w:rsidRPr="00476974">
        <w:rPr>
          <w:rFonts w:ascii="Arial" w:hAnsi="Arial" w:cs="Arial"/>
        </w:rPr>
        <w:t>)</w:t>
      </w:r>
      <w:r w:rsidR="00505750" w:rsidRPr="00476974">
        <w:rPr>
          <w:rFonts w:ascii="Arial" w:hAnsi="Arial" w:cs="Arial"/>
        </w:rPr>
        <w:tab/>
      </w:r>
      <w:proofErr w:type="gramStart"/>
      <w:r w:rsidRPr="00476974">
        <w:rPr>
          <w:rFonts w:ascii="Arial" w:hAnsi="Arial" w:cs="Arial"/>
        </w:rPr>
        <w:t>provide</w:t>
      </w:r>
      <w:proofErr w:type="gramEnd"/>
      <w:r w:rsidRPr="00476974">
        <w:rPr>
          <w:rFonts w:ascii="Arial" w:hAnsi="Arial" w:cs="Arial"/>
        </w:rPr>
        <w:t xml:space="preserve"> a copy of the report to the judge and keep the judge informed of any outcome.</w:t>
      </w:r>
    </w:p>
    <w:p w:rsidR="00A03CDA" w:rsidRPr="00476974" w:rsidRDefault="008000A3" w:rsidP="00476974">
      <w:pPr>
        <w:rPr>
          <w:rFonts w:ascii="Arial" w:hAnsi="Arial" w:cs="Arial"/>
        </w:rPr>
      </w:pPr>
      <w:r w:rsidRPr="00476974">
        <w:rPr>
          <w:rFonts w:ascii="Arial" w:hAnsi="Arial" w:cs="Arial"/>
        </w:rPr>
        <w:t>No adverse inference can be drawn by a Committee should a judge choose not to attend a hearing</w:t>
      </w:r>
      <w:r w:rsidR="00A03CDA" w:rsidRPr="00476974">
        <w:rPr>
          <w:rFonts w:ascii="Arial" w:hAnsi="Arial" w:cs="Arial"/>
        </w:rPr>
        <w:t xml:space="preserve"> </w:t>
      </w:r>
      <w:r w:rsidRPr="00476974">
        <w:rPr>
          <w:rFonts w:ascii="Arial" w:hAnsi="Arial" w:cs="Arial"/>
        </w:rPr>
        <w:t>or, if he/she does, to decline to answer questions that are asked.</w:t>
      </w:r>
    </w:p>
    <w:p w:rsidR="008000A3" w:rsidRPr="00476974" w:rsidRDefault="008000A3" w:rsidP="00476974">
      <w:pPr>
        <w:pStyle w:val="Heading3"/>
      </w:pPr>
      <w:r w:rsidRPr="00476974">
        <w:lastRenderedPageBreak/>
        <w:t>Report of the Committee</w:t>
      </w:r>
    </w:p>
    <w:p w:rsidR="008000A3" w:rsidRPr="00476974" w:rsidRDefault="008000A3" w:rsidP="00476974">
      <w:pPr>
        <w:rPr>
          <w:rFonts w:ascii="Arial" w:hAnsi="Arial" w:cs="Arial"/>
        </w:rPr>
      </w:pPr>
      <w:r w:rsidRPr="00476974">
        <w:rPr>
          <w:rFonts w:ascii="Arial" w:hAnsi="Arial" w:cs="Arial"/>
        </w:rPr>
        <w:t xml:space="preserve">On completion of the investigation and hearing, the Conduct Committee will report to the </w:t>
      </w:r>
      <w:r w:rsidR="007164EB" w:rsidRPr="00476974">
        <w:rPr>
          <w:rFonts w:ascii="Arial" w:hAnsi="Arial" w:cs="Arial"/>
        </w:rPr>
        <w:t xml:space="preserve">Chief Justice/Chief Judge </w:t>
      </w:r>
      <w:r w:rsidRPr="00476974">
        <w:rPr>
          <w:rFonts w:ascii="Arial" w:hAnsi="Arial" w:cs="Arial"/>
        </w:rPr>
        <w:t>e on the results of its investigation of the complaint.</w:t>
      </w:r>
    </w:p>
    <w:p w:rsidR="008000A3" w:rsidRPr="00476974" w:rsidRDefault="008000A3" w:rsidP="00476974">
      <w:pPr>
        <w:rPr>
          <w:rFonts w:ascii="Arial" w:hAnsi="Arial" w:cs="Arial"/>
        </w:rPr>
      </w:pPr>
      <w:r w:rsidRPr="00476974">
        <w:rPr>
          <w:rFonts w:ascii="Arial" w:hAnsi="Arial" w:cs="Arial"/>
        </w:rPr>
        <w:t xml:space="preserve">The </w:t>
      </w:r>
      <w:r w:rsidR="007164EB" w:rsidRPr="00476974">
        <w:rPr>
          <w:rFonts w:ascii="Arial" w:hAnsi="Arial" w:cs="Arial"/>
        </w:rPr>
        <w:t xml:space="preserve">Chief Justice/Chief Judge </w:t>
      </w:r>
      <w:r w:rsidRPr="00476974">
        <w:rPr>
          <w:rFonts w:ascii="Arial" w:hAnsi="Arial" w:cs="Arial"/>
        </w:rPr>
        <w:t>retains discretion to seek a further report from the Committee or convene another</w:t>
      </w:r>
      <w:r w:rsidR="00A03CDA" w:rsidRPr="00476974">
        <w:rPr>
          <w:rFonts w:ascii="Arial" w:hAnsi="Arial" w:cs="Arial"/>
        </w:rPr>
        <w:t xml:space="preserve"> </w:t>
      </w:r>
      <w:r w:rsidRPr="00476974">
        <w:rPr>
          <w:rFonts w:ascii="Arial" w:hAnsi="Arial" w:cs="Arial"/>
        </w:rPr>
        <w:t>Conduct Committee to re-examine an issue or consider new issues.</w:t>
      </w:r>
    </w:p>
    <w:p w:rsidR="00704A42" w:rsidRPr="00476974" w:rsidRDefault="008000A3" w:rsidP="00476974">
      <w:r w:rsidRPr="00476974">
        <w:rPr>
          <w:rFonts w:ascii="Arial" w:hAnsi="Arial" w:cs="Arial"/>
        </w:rPr>
        <w:t>The Conduct Committee will be assisted by officers of the Court.</w:t>
      </w:r>
    </w:p>
    <w:p w:rsidR="008000A3" w:rsidRPr="00476974" w:rsidRDefault="008000A3" w:rsidP="00476974">
      <w:pPr>
        <w:pStyle w:val="Heading3"/>
      </w:pPr>
      <w:r w:rsidRPr="00476974">
        <w:t>Incapacity</w:t>
      </w:r>
    </w:p>
    <w:p w:rsidR="008000A3" w:rsidRPr="00476974" w:rsidRDefault="008000A3" w:rsidP="00476974">
      <w:pPr>
        <w:rPr>
          <w:rFonts w:ascii="Arial" w:hAnsi="Arial" w:cs="Arial"/>
        </w:rPr>
      </w:pPr>
      <w:r w:rsidRPr="00476974">
        <w:rPr>
          <w:rFonts w:ascii="Arial" w:hAnsi="Arial" w:cs="Arial"/>
        </w:rPr>
        <w:t xml:space="preserve">If the </w:t>
      </w:r>
      <w:r w:rsidR="007164EB" w:rsidRPr="00476974">
        <w:rPr>
          <w:rFonts w:ascii="Arial" w:hAnsi="Arial" w:cs="Arial"/>
        </w:rPr>
        <w:t xml:space="preserve">Chief Justice/Chief Judge </w:t>
      </w:r>
      <w:r w:rsidRPr="00476974">
        <w:rPr>
          <w:rFonts w:ascii="Arial" w:hAnsi="Arial" w:cs="Arial"/>
        </w:rPr>
        <w:t>believes that a judge may have an impairment that affects the discharge of his or</w:t>
      </w:r>
      <w:r w:rsidR="00A03CDA" w:rsidRPr="00476974">
        <w:rPr>
          <w:rFonts w:ascii="Arial" w:hAnsi="Arial" w:cs="Arial"/>
        </w:rPr>
        <w:t xml:space="preserve"> </w:t>
      </w:r>
      <w:r w:rsidRPr="00476974">
        <w:rPr>
          <w:rFonts w:ascii="Arial" w:hAnsi="Arial" w:cs="Arial"/>
        </w:rPr>
        <w:t xml:space="preserve">her judicial duties, the </w:t>
      </w:r>
      <w:r w:rsidR="002F05E9" w:rsidRPr="00476974">
        <w:rPr>
          <w:rFonts w:ascii="Arial" w:hAnsi="Arial" w:cs="Arial"/>
        </w:rPr>
        <w:t xml:space="preserve">Chief Justice/Chief Judge </w:t>
      </w:r>
      <w:r w:rsidRPr="00476974">
        <w:rPr>
          <w:rFonts w:ascii="Arial" w:hAnsi="Arial" w:cs="Arial"/>
        </w:rPr>
        <w:t>may convene a Conduct Committee to investigate that question.</w:t>
      </w:r>
      <w:r w:rsidR="00A03CDA" w:rsidRPr="00476974">
        <w:rPr>
          <w:rFonts w:ascii="Arial" w:hAnsi="Arial" w:cs="Arial"/>
        </w:rPr>
        <w:t xml:space="preserve"> </w:t>
      </w:r>
      <w:r w:rsidRPr="00476974">
        <w:rPr>
          <w:rFonts w:ascii="Arial" w:hAnsi="Arial" w:cs="Arial"/>
        </w:rPr>
        <w:t>The Conduct Committee, if it suspects that a judge is physically or mentally unfit to exercise the</w:t>
      </w:r>
      <w:r w:rsidR="00A03CDA" w:rsidRPr="00476974">
        <w:rPr>
          <w:rFonts w:ascii="Arial" w:hAnsi="Arial" w:cs="Arial"/>
        </w:rPr>
        <w:t xml:space="preserve"> </w:t>
      </w:r>
      <w:r w:rsidRPr="00476974">
        <w:rPr>
          <w:rFonts w:ascii="Arial" w:hAnsi="Arial" w:cs="Arial"/>
        </w:rPr>
        <w:t>functions of a judicial office, may request the judge to undergo a medical or psychological</w:t>
      </w:r>
      <w:r w:rsidR="00A03CDA" w:rsidRPr="00476974">
        <w:rPr>
          <w:rFonts w:ascii="Arial" w:hAnsi="Arial" w:cs="Arial"/>
        </w:rPr>
        <w:t xml:space="preserve"> </w:t>
      </w:r>
      <w:r w:rsidRPr="00476974">
        <w:rPr>
          <w:rFonts w:ascii="Arial" w:hAnsi="Arial" w:cs="Arial"/>
        </w:rPr>
        <w:t>examination.</w:t>
      </w:r>
    </w:p>
    <w:p w:rsidR="00A03CDA" w:rsidRPr="00476974" w:rsidRDefault="008000A3" w:rsidP="00476974">
      <w:pPr>
        <w:rPr>
          <w:rFonts w:ascii="Arial" w:hAnsi="Arial" w:cs="Arial"/>
        </w:rPr>
      </w:pPr>
      <w:r w:rsidRPr="00476974">
        <w:rPr>
          <w:rFonts w:ascii="Arial" w:hAnsi="Arial" w:cs="Arial"/>
        </w:rPr>
        <w:t>The judge may not be compelled to undertake such an examination, and no adverse inference can</w:t>
      </w:r>
      <w:r w:rsidR="00A03CDA" w:rsidRPr="00476974">
        <w:rPr>
          <w:rFonts w:ascii="Arial" w:hAnsi="Arial" w:cs="Arial"/>
        </w:rPr>
        <w:t xml:space="preserve"> </w:t>
      </w:r>
      <w:r w:rsidRPr="00476974">
        <w:rPr>
          <w:rFonts w:ascii="Arial" w:hAnsi="Arial" w:cs="Arial"/>
        </w:rPr>
        <w:t>be drawn if the judge refuses.</w:t>
      </w:r>
    </w:p>
    <w:p w:rsidR="008000A3" w:rsidRPr="00476974" w:rsidRDefault="008000A3" w:rsidP="00476974">
      <w:pPr>
        <w:pStyle w:val="Heading3"/>
      </w:pPr>
      <w:r w:rsidRPr="00476974">
        <w:t>Outcomes of investigation</w:t>
      </w:r>
    </w:p>
    <w:p w:rsidR="008000A3" w:rsidRPr="00476974" w:rsidRDefault="008000A3" w:rsidP="00476974">
      <w:pPr>
        <w:rPr>
          <w:rFonts w:ascii="Arial" w:hAnsi="Arial" w:cs="Arial"/>
        </w:rPr>
      </w:pPr>
      <w:r w:rsidRPr="00476974">
        <w:rPr>
          <w:rFonts w:ascii="Arial" w:hAnsi="Arial" w:cs="Arial"/>
        </w:rPr>
        <w:t>The Conduct Committee will recommend that a complaint be dismissed if it concludes that the</w:t>
      </w:r>
      <w:r w:rsidR="00A03CDA" w:rsidRPr="00476974">
        <w:rPr>
          <w:rFonts w:ascii="Arial" w:hAnsi="Arial" w:cs="Arial"/>
        </w:rPr>
        <w:t xml:space="preserve"> </w:t>
      </w:r>
      <w:r w:rsidRPr="00476974">
        <w:rPr>
          <w:rFonts w:ascii="Arial" w:hAnsi="Arial" w:cs="Arial"/>
        </w:rPr>
        <w:t xml:space="preserve">complaint has not been substantiated or if any of the grounds on which the </w:t>
      </w:r>
      <w:r w:rsidR="002F05E9" w:rsidRPr="00476974">
        <w:rPr>
          <w:rFonts w:ascii="Arial" w:hAnsi="Arial" w:cs="Arial"/>
        </w:rPr>
        <w:t xml:space="preserve">Chief Justice/Chief Judge </w:t>
      </w:r>
      <w:r w:rsidRPr="00476974">
        <w:rPr>
          <w:rFonts w:ascii="Arial" w:hAnsi="Arial" w:cs="Arial"/>
        </w:rPr>
        <w:t>may</w:t>
      </w:r>
      <w:r w:rsidR="00A03CDA" w:rsidRPr="00476974">
        <w:rPr>
          <w:rFonts w:ascii="Arial" w:hAnsi="Arial" w:cs="Arial"/>
        </w:rPr>
        <w:t xml:space="preserve"> </w:t>
      </w:r>
      <w:r w:rsidRPr="00476974">
        <w:rPr>
          <w:rFonts w:ascii="Arial" w:hAnsi="Arial" w:cs="Arial"/>
        </w:rPr>
        <w:t>summarily dismiss complaints is found to apply.</w:t>
      </w:r>
    </w:p>
    <w:p w:rsidR="008000A3" w:rsidRPr="00476974" w:rsidRDefault="008000A3" w:rsidP="00476974">
      <w:pPr>
        <w:spacing w:after="60"/>
        <w:rPr>
          <w:rFonts w:ascii="Arial" w:hAnsi="Arial" w:cs="Arial"/>
        </w:rPr>
      </w:pPr>
      <w:r w:rsidRPr="00476974">
        <w:rPr>
          <w:rFonts w:ascii="Arial" w:hAnsi="Arial" w:cs="Arial"/>
        </w:rPr>
        <w:t>If the complaint is not dismissed, the Committee may conclude that the matter:</w:t>
      </w:r>
    </w:p>
    <w:p w:rsidR="008000A3" w:rsidRPr="00476974" w:rsidRDefault="00505750" w:rsidP="00476974">
      <w:pPr>
        <w:spacing w:after="60"/>
        <w:ind w:left="720" w:hanging="436"/>
        <w:rPr>
          <w:rFonts w:ascii="Arial" w:hAnsi="Arial" w:cs="Arial"/>
        </w:rPr>
      </w:pPr>
      <w:r w:rsidRPr="00476974">
        <w:rPr>
          <w:rFonts w:ascii="Arial" w:hAnsi="Arial" w:cs="Arial"/>
        </w:rPr>
        <w:t>a)</w:t>
      </w:r>
      <w:r w:rsidRPr="00476974">
        <w:rPr>
          <w:rFonts w:ascii="Arial" w:hAnsi="Arial" w:cs="Arial"/>
        </w:rPr>
        <w:tab/>
      </w:r>
      <w:proofErr w:type="gramStart"/>
      <w:r w:rsidR="008000A3" w:rsidRPr="00476974">
        <w:rPr>
          <w:rFonts w:ascii="Arial" w:hAnsi="Arial" w:cs="Arial"/>
        </w:rPr>
        <w:t>could</w:t>
      </w:r>
      <w:proofErr w:type="gramEnd"/>
      <w:r w:rsidR="008000A3" w:rsidRPr="00476974">
        <w:rPr>
          <w:rFonts w:ascii="Arial" w:hAnsi="Arial" w:cs="Arial"/>
        </w:rPr>
        <w:t xml:space="preserve"> justify parliamentary consideration of removal from office;</w:t>
      </w:r>
    </w:p>
    <w:p w:rsidR="008000A3" w:rsidRPr="00476974" w:rsidRDefault="008000A3" w:rsidP="00476974">
      <w:pPr>
        <w:spacing w:after="60"/>
        <w:ind w:left="720" w:hanging="436"/>
        <w:rPr>
          <w:rFonts w:ascii="Arial" w:hAnsi="Arial" w:cs="Arial"/>
        </w:rPr>
      </w:pPr>
      <w:r w:rsidRPr="00476974">
        <w:rPr>
          <w:rFonts w:ascii="Arial" w:hAnsi="Arial" w:cs="Arial"/>
        </w:rPr>
        <w:t>b</w:t>
      </w:r>
      <w:r w:rsidR="00505750" w:rsidRPr="00476974">
        <w:rPr>
          <w:rFonts w:ascii="Arial" w:hAnsi="Arial" w:cs="Arial"/>
        </w:rPr>
        <w:t>)</w:t>
      </w:r>
      <w:r w:rsidR="00505750" w:rsidRPr="00476974">
        <w:rPr>
          <w:rFonts w:ascii="Arial" w:hAnsi="Arial" w:cs="Arial"/>
        </w:rPr>
        <w:tab/>
      </w:r>
      <w:proofErr w:type="gramStart"/>
      <w:r w:rsidRPr="00476974">
        <w:rPr>
          <w:rFonts w:ascii="Arial" w:hAnsi="Arial" w:cs="Arial"/>
        </w:rPr>
        <w:t>does</w:t>
      </w:r>
      <w:proofErr w:type="gramEnd"/>
      <w:r w:rsidRPr="00476974">
        <w:rPr>
          <w:rFonts w:ascii="Arial" w:hAnsi="Arial" w:cs="Arial"/>
        </w:rPr>
        <w:t xml:space="preserve"> not justify parliamentary consideration of removal from office, but may affect or have</w:t>
      </w:r>
      <w:r w:rsidR="00A03CDA" w:rsidRPr="00476974">
        <w:rPr>
          <w:rFonts w:ascii="Arial" w:hAnsi="Arial" w:cs="Arial"/>
        </w:rPr>
        <w:t xml:space="preserve"> </w:t>
      </w:r>
      <w:r w:rsidRPr="00476974">
        <w:rPr>
          <w:rFonts w:ascii="Arial" w:hAnsi="Arial" w:cs="Arial"/>
        </w:rPr>
        <w:t>affected the performance of the judge's duties; or</w:t>
      </w:r>
    </w:p>
    <w:p w:rsidR="008000A3" w:rsidRPr="00476974" w:rsidRDefault="008000A3" w:rsidP="00476974">
      <w:pPr>
        <w:ind w:left="720" w:hanging="436"/>
        <w:rPr>
          <w:rFonts w:ascii="Arial" w:hAnsi="Arial" w:cs="Arial"/>
        </w:rPr>
      </w:pPr>
      <w:r w:rsidRPr="00476974">
        <w:rPr>
          <w:rFonts w:ascii="Arial" w:hAnsi="Arial" w:cs="Arial"/>
        </w:rPr>
        <w:t>c</w:t>
      </w:r>
      <w:r w:rsidR="00505750" w:rsidRPr="00476974">
        <w:rPr>
          <w:rFonts w:ascii="Arial" w:hAnsi="Arial" w:cs="Arial"/>
        </w:rPr>
        <w:t>)</w:t>
      </w:r>
      <w:r w:rsidR="00505750" w:rsidRPr="00476974">
        <w:rPr>
          <w:rFonts w:ascii="Arial" w:hAnsi="Arial" w:cs="Arial"/>
        </w:rPr>
        <w:tab/>
      </w:r>
      <w:proofErr w:type="gramStart"/>
      <w:r w:rsidRPr="00476974">
        <w:rPr>
          <w:rFonts w:ascii="Arial" w:hAnsi="Arial" w:cs="Arial"/>
        </w:rPr>
        <w:t>does</w:t>
      </w:r>
      <w:proofErr w:type="gramEnd"/>
      <w:r w:rsidRPr="00476974">
        <w:rPr>
          <w:rFonts w:ascii="Arial" w:hAnsi="Arial" w:cs="Arial"/>
        </w:rPr>
        <w:t xml:space="preserve"> not justify parliamentary consideration of removal from office but, nevertheless,</w:t>
      </w:r>
      <w:r w:rsidR="00A03CDA" w:rsidRPr="00476974">
        <w:rPr>
          <w:rFonts w:ascii="Arial" w:hAnsi="Arial" w:cs="Arial"/>
        </w:rPr>
        <w:t xml:space="preserve"> </w:t>
      </w:r>
      <w:r w:rsidRPr="00476974">
        <w:rPr>
          <w:rFonts w:ascii="Arial" w:hAnsi="Arial" w:cs="Arial"/>
        </w:rPr>
        <w:t>adversely affects the reputation of the judiciary.</w:t>
      </w:r>
    </w:p>
    <w:p w:rsidR="00A03CDA" w:rsidRPr="00476974" w:rsidRDefault="008000A3" w:rsidP="00476974">
      <w:pPr>
        <w:rPr>
          <w:rFonts w:ascii="Arial" w:hAnsi="Arial" w:cs="Arial"/>
        </w:rPr>
      </w:pPr>
      <w:r w:rsidRPr="00476974">
        <w:rPr>
          <w:rFonts w:ascii="Arial" w:hAnsi="Arial" w:cs="Arial"/>
        </w:rPr>
        <w:t xml:space="preserve">If the Committee decides a complaint has been substantiated, it will send a report to the </w:t>
      </w:r>
      <w:r w:rsidR="002F05E9" w:rsidRPr="00476974">
        <w:rPr>
          <w:rFonts w:ascii="Arial" w:hAnsi="Arial" w:cs="Arial"/>
        </w:rPr>
        <w:t xml:space="preserve">Chief Justice/Chief Judge </w:t>
      </w:r>
      <w:r w:rsidRPr="00476974">
        <w:rPr>
          <w:rFonts w:ascii="Arial" w:hAnsi="Arial" w:cs="Arial"/>
        </w:rPr>
        <w:t>setting out its conclusions and a recommendation as to what steps might be taken to deal</w:t>
      </w:r>
      <w:r w:rsidR="00A03CDA" w:rsidRPr="00476974">
        <w:rPr>
          <w:rFonts w:ascii="Arial" w:hAnsi="Arial" w:cs="Arial"/>
        </w:rPr>
        <w:t xml:space="preserve"> </w:t>
      </w:r>
      <w:r w:rsidRPr="00476974">
        <w:rPr>
          <w:rFonts w:ascii="Arial" w:hAnsi="Arial" w:cs="Arial"/>
        </w:rPr>
        <w:t xml:space="preserve">with the complaint, including training, to assist the </w:t>
      </w:r>
      <w:r w:rsidR="002F05E9" w:rsidRPr="00476974">
        <w:rPr>
          <w:rFonts w:ascii="Arial" w:hAnsi="Arial" w:cs="Arial"/>
        </w:rPr>
        <w:t xml:space="preserve">Chief Justice/Chief Judge </w:t>
      </w:r>
      <w:r w:rsidRPr="00476974">
        <w:rPr>
          <w:rFonts w:ascii="Arial" w:hAnsi="Arial" w:cs="Arial"/>
        </w:rPr>
        <w:t>in discussing the complaint with the</w:t>
      </w:r>
      <w:r w:rsidR="00A03CDA" w:rsidRPr="00476974">
        <w:rPr>
          <w:rFonts w:ascii="Arial" w:hAnsi="Arial" w:cs="Arial"/>
        </w:rPr>
        <w:t xml:space="preserve"> </w:t>
      </w:r>
      <w:r w:rsidRPr="00476974">
        <w:rPr>
          <w:rFonts w:ascii="Arial" w:hAnsi="Arial" w:cs="Arial"/>
        </w:rPr>
        <w:t xml:space="preserve">judge concerned. A copy of the report will be provided to the </w:t>
      </w:r>
      <w:bookmarkStart w:id="0" w:name="_GoBack"/>
      <w:bookmarkEnd w:id="0"/>
      <w:r w:rsidRPr="00476974">
        <w:rPr>
          <w:rFonts w:ascii="Arial" w:hAnsi="Arial" w:cs="Arial"/>
        </w:rPr>
        <w:t>judge concerned.</w:t>
      </w:r>
      <w:r w:rsidR="00A03CDA" w:rsidRPr="00476974">
        <w:rPr>
          <w:rFonts w:ascii="Arial" w:hAnsi="Arial" w:cs="Arial"/>
        </w:rPr>
        <w:t xml:space="preserve"> </w:t>
      </w:r>
    </w:p>
    <w:p w:rsidR="008000A3" w:rsidRPr="00476974" w:rsidRDefault="008000A3" w:rsidP="00476974">
      <w:pPr>
        <w:rPr>
          <w:rFonts w:ascii="Arial" w:hAnsi="Arial" w:cs="Arial"/>
        </w:rPr>
      </w:pPr>
      <w:r w:rsidRPr="00476974">
        <w:rPr>
          <w:rFonts w:ascii="Arial" w:hAnsi="Arial" w:cs="Arial"/>
        </w:rPr>
        <w:t xml:space="preserve">It is a matter for the </w:t>
      </w:r>
      <w:r w:rsidR="002F05E9" w:rsidRPr="00476974">
        <w:rPr>
          <w:rFonts w:ascii="Arial" w:hAnsi="Arial" w:cs="Arial"/>
        </w:rPr>
        <w:t xml:space="preserve">Chief Justice/Chief Judge </w:t>
      </w:r>
      <w:r w:rsidRPr="00476974">
        <w:rPr>
          <w:rFonts w:ascii="Arial" w:hAnsi="Arial" w:cs="Arial"/>
        </w:rPr>
        <w:t>whether to act on the Committee's advice.</w:t>
      </w:r>
    </w:p>
    <w:p w:rsidR="00704A42" w:rsidRPr="00476974" w:rsidRDefault="008000A3" w:rsidP="00476974">
      <w:pPr>
        <w:rPr>
          <w:rFonts w:ascii="Arial" w:hAnsi="Arial" w:cs="Arial"/>
        </w:rPr>
      </w:pPr>
      <w:r w:rsidRPr="00476974">
        <w:rPr>
          <w:rFonts w:ascii="Arial" w:hAnsi="Arial" w:cs="Arial"/>
        </w:rPr>
        <w:t>The Conduct Committee will cease dealing with a complaint if the judge ceases to hold office for any</w:t>
      </w:r>
      <w:r w:rsidR="00A03CDA" w:rsidRPr="00476974">
        <w:rPr>
          <w:rFonts w:ascii="Arial" w:hAnsi="Arial" w:cs="Arial"/>
        </w:rPr>
        <w:t xml:space="preserve"> </w:t>
      </w:r>
      <w:r w:rsidRPr="00476974">
        <w:rPr>
          <w:rFonts w:ascii="Arial" w:hAnsi="Arial" w:cs="Arial"/>
        </w:rPr>
        <w:t>reason.</w:t>
      </w:r>
    </w:p>
    <w:p w:rsidR="007F2692" w:rsidRDefault="008000A3" w:rsidP="00476974">
      <w:pPr>
        <w:rPr>
          <w:rFonts w:ascii="Arial" w:hAnsi="Arial" w:cs="Arial"/>
        </w:rPr>
      </w:pPr>
      <w:r w:rsidRPr="00476974">
        <w:rPr>
          <w:rFonts w:ascii="Arial" w:hAnsi="Arial" w:cs="Arial"/>
        </w:rPr>
        <w:t xml:space="preserve">The </w:t>
      </w:r>
      <w:r w:rsidR="002F05E9" w:rsidRPr="00476974">
        <w:rPr>
          <w:rFonts w:ascii="Arial" w:hAnsi="Arial" w:cs="Arial"/>
        </w:rPr>
        <w:t xml:space="preserve">Chief Justice/Chief Judge </w:t>
      </w:r>
      <w:r w:rsidRPr="00476974">
        <w:rPr>
          <w:rFonts w:ascii="Arial" w:hAnsi="Arial" w:cs="Arial"/>
        </w:rPr>
        <w:t>will notify the complainant of the outcome of the Conduct Committee's</w:t>
      </w:r>
      <w:r w:rsidR="00A03CDA" w:rsidRPr="00476974">
        <w:rPr>
          <w:rFonts w:ascii="Arial" w:hAnsi="Arial" w:cs="Arial"/>
        </w:rPr>
        <w:t xml:space="preserve"> </w:t>
      </w:r>
      <w:r w:rsidRPr="00476974">
        <w:rPr>
          <w:rFonts w:ascii="Arial" w:hAnsi="Arial" w:cs="Arial"/>
        </w:rPr>
        <w:t>investigation.</w:t>
      </w:r>
    </w:p>
    <w:p w:rsidR="00152D38" w:rsidRPr="00F41827" w:rsidRDefault="00152D38" w:rsidP="00152D38">
      <w:pPr>
        <w:tabs>
          <w:tab w:val="right" w:pos="9638"/>
        </w:tabs>
        <w:rPr>
          <w:rFonts w:ascii="Arial" w:hAnsi="Arial" w:cs="Arial"/>
        </w:rPr>
      </w:pPr>
      <w:r>
        <w:rPr>
          <w:rFonts w:ascii="Arial" w:hAnsi="Arial" w:cs="Arial"/>
        </w:rPr>
        <w:tab/>
        <w:t>0922v1</w:t>
      </w:r>
    </w:p>
    <w:sectPr w:rsidR="00152D38" w:rsidRPr="00F41827" w:rsidSect="00704A42">
      <w:headerReference w:type="first" r:id="rId7"/>
      <w:pgSz w:w="11906" w:h="16838"/>
      <w:pgMar w:top="1134" w:right="1134" w:bottom="1134"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2735" w:rsidRDefault="00852735" w:rsidP="00F41827">
      <w:pPr>
        <w:spacing w:after="0" w:line="240" w:lineRule="auto"/>
      </w:pPr>
      <w:r>
        <w:separator/>
      </w:r>
    </w:p>
  </w:endnote>
  <w:endnote w:type="continuationSeparator" w:id="0">
    <w:p w:rsidR="00852735" w:rsidRDefault="00852735" w:rsidP="00F418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2735" w:rsidRDefault="00852735" w:rsidP="00F41827">
      <w:pPr>
        <w:spacing w:after="0" w:line="240" w:lineRule="auto"/>
      </w:pPr>
      <w:r>
        <w:separator/>
      </w:r>
    </w:p>
  </w:footnote>
  <w:footnote w:type="continuationSeparator" w:id="0">
    <w:p w:rsidR="00852735" w:rsidRDefault="00852735" w:rsidP="00F418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5C22" w:rsidRDefault="00476974" w:rsidP="00F41827">
    <w:pPr>
      <w:tabs>
        <w:tab w:val="left" w:pos="3119"/>
      </w:tabs>
      <w:rPr>
        <w:b/>
        <w:sz w:val="24"/>
      </w:rPr>
    </w:pPr>
    <w:r>
      <w:rPr>
        <w:noProof/>
        <w:lang w:eastAsia="en-AU"/>
      </w:rPr>
      <w:drawing>
        <wp:inline distT="0" distB="0" distL="0" distR="0" wp14:anchorId="3E4AB898" wp14:editId="5398747C">
          <wp:extent cx="4319016" cy="579120"/>
          <wp:effectExtent l="0" t="0" r="571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jpg"/>
                  <pic:cNvPicPr/>
                </pic:nvPicPr>
                <pic:blipFill>
                  <a:blip r:embed="rId1">
                    <a:extLst>
                      <a:ext uri="{28A0092B-C50C-407E-A947-70E740481C1C}">
                        <a14:useLocalDpi xmlns:a14="http://schemas.microsoft.com/office/drawing/2010/main" val="0"/>
                      </a:ext>
                    </a:extLst>
                  </a:blip>
                  <a:stretch>
                    <a:fillRect/>
                  </a:stretch>
                </pic:blipFill>
                <pic:spPr>
                  <a:xfrm>
                    <a:off x="0" y="0"/>
                    <a:ext cx="4319016" cy="57912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BC33C6A"/>
    <w:multiLevelType w:val="hybridMultilevel"/>
    <w:tmpl w:val="FBF81894"/>
    <w:lvl w:ilvl="0" w:tplc="9E10577E">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00A3"/>
    <w:rsid w:val="00096112"/>
    <w:rsid w:val="00143106"/>
    <w:rsid w:val="00152D38"/>
    <w:rsid w:val="00264CF4"/>
    <w:rsid w:val="0029793C"/>
    <w:rsid w:val="002F05E9"/>
    <w:rsid w:val="002F27CB"/>
    <w:rsid w:val="002F4B66"/>
    <w:rsid w:val="003A2B47"/>
    <w:rsid w:val="003E3CEB"/>
    <w:rsid w:val="00476974"/>
    <w:rsid w:val="004C7DA6"/>
    <w:rsid w:val="004F567B"/>
    <w:rsid w:val="005051C3"/>
    <w:rsid w:val="00505750"/>
    <w:rsid w:val="006F3961"/>
    <w:rsid w:val="00704A42"/>
    <w:rsid w:val="0071610E"/>
    <w:rsid w:val="007164EB"/>
    <w:rsid w:val="00731A69"/>
    <w:rsid w:val="007F2692"/>
    <w:rsid w:val="008000A3"/>
    <w:rsid w:val="00845764"/>
    <w:rsid w:val="00852735"/>
    <w:rsid w:val="008E0349"/>
    <w:rsid w:val="00987065"/>
    <w:rsid w:val="00A03CDA"/>
    <w:rsid w:val="00AC7EE0"/>
    <w:rsid w:val="00B15C22"/>
    <w:rsid w:val="00B6598B"/>
    <w:rsid w:val="00B948B3"/>
    <w:rsid w:val="00D9356E"/>
    <w:rsid w:val="00E35B04"/>
    <w:rsid w:val="00F177C5"/>
    <w:rsid w:val="00F33478"/>
    <w:rsid w:val="00F40E19"/>
    <w:rsid w:val="00F41827"/>
    <w:rsid w:val="00FB505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76507BF4"/>
  <w15:docId w15:val="{E3E317E6-CA5A-42EC-8350-0EE514EF6B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B15C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704A42"/>
    <w:pPr>
      <w:keepNext/>
      <w:keepLines/>
      <w:spacing w:before="120" w:after="120"/>
      <w:outlineLvl w:val="1"/>
    </w:pPr>
    <w:rPr>
      <w:rFonts w:ascii="Arial" w:eastAsiaTheme="majorEastAsia" w:hAnsi="Arial" w:cstheme="majorBidi"/>
      <w:b/>
      <w:bCs/>
      <w:sz w:val="26"/>
      <w:szCs w:val="26"/>
    </w:rPr>
  </w:style>
  <w:style w:type="paragraph" w:styleId="Heading3">
    <w:name w:val="heading 3"/>
    <w:basedOn w:val="Normal"/>
    <w:next w:val="Normal"/>
    <w:link w:val="Heading3Char"/>
    <w:uiPriority w:val="9"/>
    <w:unhideWhenUsed/>
    <w:qFormat/>
    <w:rsid w:val="00B15C22"/>
    <w:pPr>
      <w:keepNext/>
      <w:keepLines/>
      <w:spacing w:before="240" w:after="120"/>
      <w:outlineLvl w:val="2"/>
    </w:pPr>
    <w:rPr>
      <w:rFonts w:ascii="Arial" w:eastAsiaTheme="majorEastAsia" w:hAnsi="Arial" w:cs="Arial"/>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05750"/>
    <w:pPr>
      <w:ind w:left="720"/>
      <w:contextualSpacing/>
    </w:pPr>
  </w:style>
  <w:style w:type="paragraph" w:styleId="Header">
    <w:name w:val="header"/>
    <w:basedOn w:val="Normal"/>
    <w:link w:val="HeaderChar"/>
    <w:uiPriority w:val="99"/>
    <w:unhideWhenUsed/>
    <w:rsid w:val="00F41827"/>
    <w:pPr>
      <w:tabs>
        <w:tab w:val="center" w:pos="4513"/>
        <w:tab w:val="right" w:pos="9026"/>
      </w:tabs>
      <w:spacing w:after="0" w:line="240" w:lineRule="auto"/>
    </w:pPr>
  </w:style>
  <w:style w:type="character" w:customStyle="1" w:styleId="HeaderChar">
    <w:name w:val="Header Char"/>
    <w:basedOn w:val="DefaultParagraphFont"/>
    <w:link w:val="Header"/>
    <w:uiPriority w:val="99"/>
    <w:rsid w:val="00F41827"/>
  </w:style>
  <w:style w:type="paragraph" w:styleId="Footer">
    <w:name w:val="footer"/>
    <w:basedOn w:val="Normal"/>
    <w:link w:val="FooterChar"/>
    <w:uiPriority w:val="99"/>
    <w:unhideWhenUsed/>
    <w:rsid w:val="00F41827"/>
    <w:pPr>
      <w:tabs>
        <w:tab w:val="center" w:pos="4513"/>
        <w:tab w:val="right" w:pos="9026"/>
      </w:tabs>
      <w:spacing w:after="0" w:line="240" w:lineRule="auto"/>
    </w:pPr>
  </w:style>
  <w:style w:type="character" w:customStyle="1" w:styleId="FooterChar">
    <w:name w:val="Footer Char"/>
    <w:basedOn w:val="DefaultParagraphFont"/>
    <w:link w:val="Footer"/>
    <w:uiPriority w:val="99"/>
    <w:rsid w:val="00F41827"/>
  </w:style>
  <w:style w:type="paragraph" w:styleId="BalloonText">
    <w:name w:val="Balloon Text"/>
    <w:basedOn w:val="Normal"/>
    <w:link w:val="BalloonTextChar"/>
    <w:uiPriority w:val="99"/>
    <w:semiHidden/>
    <w:unhideWhenUsed/>
    <w:rsid w:val="00F4182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1827"/>
    <w:rPr>
      <w:rFonts w:ascii="Tahoma" w:hAnsi="Tahoma" w:cs="Tahoma"/>
      <w:sz w:val="16"/>
      <w:szCs w:val="16"/>
    </w:rPr>
  </w:style>
  <w:style w:type="character" w:customStyle="1" w:styleId="Heading2Char">
    <w:name w:val="Heading 2 Char"/>
    <w:basedOn w:val="DefaultParagraphFont"/>
    <w:link w:val="Heading2"/>
    <w:uiPriority w:val="9"/>
    <w:rsid w:val="00704A42"/>
    <w:rPr>
      <w:rFonts w:ascii="Arial" w:eastAsiaTheme="majorEastAsia" w:hAnsi="Arial" w:cstheme="majorBidi"/>
      <w:b/>
      <w:bCs/>
      <w:sz w:val="26"/>
      <w:szCs w:val="26"/>
    </w:rPr>
  </w:style>
  <w:style w:type="character" w:customStyle="1" w:styleId="Heading3Char">
    <w:name w:val="Heading 3 Char"/>
    <w:basedOn w:val="DefaultParagraphFont"/>
    <w:link w:val="Heading3"/>
    <w:uiPriority w:val="9"/>
    <w:rsid w:val="00B15C22"/>
    <w:rPr>
      <w:rFonts w:ascii="Arial" w:eastAsiaTheme="majorEastAsia" w:hAnsi="Arial" w:cs="Arial"/>
      <w:b/>
      <w:bCs/>
      <w:i/>
    </w:rPr>
  </w:style>
  <w:style w:type="character" w:customStyle="1" w:styleId="Heading1Char">
    <w:name w:val="Heading 1 Char"/>
    <w:basedOn w:val="DefaultParagraphFont"/>
    <w:link w:val="Heading1"/>
    <w:uiPriority w:val="9"/>
    <w:rsid w:val="00B15C22"/>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2215</Words>
  <Characters>11918</Characters>
  <Application>Microsoft Office Word</Application>
  <DocSecurity>4</DocSecurity>
  <Lines>277</Lines>
  <Paragraphs>113</Paragraphs>
  <ScaleCrop>false</ScaleCrop>
  <HeadingPairs>
    <vt:vector size="2" baseType="variant">
      <vt:variant>
        <vt:lpstr>Title</vt:lpstr>
      </vt:variant>
      <vt:variant>
        <vt:i4>1</vt:i4>
      </vt:variant>
    </vt:vector>
  </HeadingPairs>
  <TitlesOfParts>
    <vt:vector size="1" baseType="lpstr">
      <vt:lpstr>Family Court of Australia Judicial Complaints Procedure</vt:lpstr>
    </vt:vector>
  </TitlesOfParts>
  <Company>Courts</Company>
  <LinksUpToDate>false</LinksUpToDate>
  <CharactersWithSpaces>14020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Court of Australia Judicial Complaints Procedure</dc:title>
  <dc:creator>Federal Circuit and Family Court of Australia</dc:creator>
  <cp:keywords>complaints; procedure;judicial</cp:keywords>
  <cp:lastModifiedBy>Christine Tuff</cp:lastModifiedBy>
  <cp:revision>2</cp:revision>
  <dcterms:created xsi:type="dcterms:W3CDTF">2022-09-07T04:59:00Z</dcterms:created>
  <dcterms:modified xsi:type="dcterms:W3CDTF">2022-09-07T04:59:00Z</dcterms:modified>
</cp:coreProperties>
</file>